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FD01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</w:pP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Дел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.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бр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205</w:t>
      </w:r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>-1</w:t>
      </w:r>
    </w:p>
    <w:p w14:paraId="4CA2D68B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Датум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: 2</w:t>
      </w:r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>1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.02.2025.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године</w:t>
      </w:r>
      <w:proofErr w:type="spellEnd"/>
    </w:p>
    <w:p w14:paraId="1E0D81C4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</w:p>
    <w:p w14:paraId="07380BEE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основу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Одлуке</w:t>
      </w:r>
      <w:proofErr w:type="spellEnd"/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директора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 xml:space="preserve">Дома здравља „Др Верољуб Цакић“ 205 </w:t>
      </w: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од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val="sr-Cyrl-RS" w:eastAsia="sr-Latn-RS"/>
          <w14:ligatures w14:val="none"/>
        </w:rPr>
        <w:t>1</w:t>
      </w: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.02.2025.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године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о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расписивању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јавног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огласа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члана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>23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.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Статута</w:t>
      </w:r>
      <w:proofErr w:type="spellEnd"/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 xml:space="preserve"> Дома здравља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директор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расписује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:</w:t>
      </w:r>
    </w:p>
    <w:p w14:paraId="0C2E6721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 </w:t>
      </w:r>
    </w:p>
    <w:p w14:paraId="6B372345" w14:textId="77777777" w:rsidR="00F607EA" w:rsidRPr="00C3001A" w:rsidRDefault="00F607EA" w:rsidP="00F607E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О  Г  Л  А  С</w:t>
      </w:r>
    </w:p>
    <w:p w14:paraId="3D50F671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</w:p>
    <w:p w14:paraId="660B27F0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за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пријем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радни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однос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: 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на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одређено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време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до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val="sr-Cyrl-RS" w:eastAsia="sr-Latn-RS"/>
          <w14:ligatures w14:val="none"/>
        </w:rPr>
        <w:t>9</w:t>
      </w: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месец</w:t>
      </w:r>
      <w:proofErr w:type="spellEnd"/>
      <w:r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val="sr-Cyrl-RS" w:eastAsia="sr-Latn-RS"/>
          <w14:ligatures w14:val="none"/>
        </w:rPr>
        <w:t>и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и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пробним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радом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трајању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од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1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месец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пуним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радним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временом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</w:p>
    <w:p w14:paraId="550808B0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 </w:t>
      </w:r>
    </w:p>
    <w:p w14:paraId="3042345C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Два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 (2)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извршиоца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: СПРЕМАЧ/СПРЕМАЧИЦА ПРОСТОРИЈА У КОЈИМА СЕ ПРУЖАЈУ ЗДРАВСТЕНЕ УСЛУГЕ I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  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Одсеку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за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техничке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>помоћне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послове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 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 xml:space="preserve">у ЗС Доњи </w:t>
      </w:r>
      <w:proofErr w:type="spellStart"/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>Милновац</w:t>
      </w:r>
      <w:proofErr w:type="spellEnd"/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>.</w:t>
      </w: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 </w:t>
      </w:r>
    </w:p>
    <w:p w14:paraId="76DF80E4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</w:pP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Опис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посла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 xml:space="preserve">: 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складу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са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правилником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 xml:space="preserve"> о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орагнизацији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 xml:space="preserve"> и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систематизацији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>послова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u w:val="single"/>
          <w:lang w:val="sr-Cyrl-RS" w:eastAsia="sr-Latn-RS"/>
          <w14:ligatures w14:val="none"/>
        </w:rPr>
        <w:t>Дома здравља</w:t>
      </w:r>
    </w:p>
    <w:p w14:paraId="77609200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Кандидати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морају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испуњавају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опште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услове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прописане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законом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као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следеће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посебне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услове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:</w:t>
      </w:r>
    </w:p>
    <w:p w14:paraId="4ECE0ED9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поседује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завршену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основну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школу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</w:p>
    <w:p w14:paraId="521C769E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Уз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пријаву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подносе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оригиналу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или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овереној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копији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следећа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документа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:</w:t>
      </w:r>
    </w:p>
    <w:p w14:paraId="28FF78CC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-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Диплому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о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завршеној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основној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школи</w:t>
      </w:r>
      <w:proofErr w:type="spellEnd"/>
    </w:p>
    <w:p w14:paraId="6BC9E513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-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Уверење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против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кандидата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води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кривични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поступак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(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уверење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Суда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)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старије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од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6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месеци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,</w:t>
      </w:r>
    </w:p>
    <w:p w14:paraId="3B66083B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-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Уверење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кандидат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није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осуђиван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(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уверење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из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Полицијске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управе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) )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старије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од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 6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месеци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,</w:t>
      </w:r>
    </w:p>
    <w:p w14:paraId="5456A2DD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-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Кратку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биографију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(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Curriculum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Vitae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, CV),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адресом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контакт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телефоном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интернет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адресом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.</w:t>
      </w:r>
    </w:p>
    <w:p w14:paraId="1AB2D38D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</w:pP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Пријавом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оглас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кандидат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даје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своју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сагласност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за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обраду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података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о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личности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сврхе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избора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за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пријем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радни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однос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.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Подаци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могу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користити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друге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сврхе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.</w:t>
      </w:r>
    </w:p>
    <w:p w14:paraId="596A84D7" w14:textId="77777777" w:rsidR="00F607EA" w:rsidRPr="00C3001A" w:rsidRDefault="00F607EA" w:rsidP="00F607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</w:pP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Рок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 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за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подношење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пријаве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је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осам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 (8) 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дана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од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дана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објављивања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огласа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на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интернет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страници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 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Националне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службе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за</w:t>
      </w:r>
      <w:proofErr w:type="spellEnd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>запошљавање</w:t>
      </w:r>
      <w:proofErr w:type="spellEnd"/>
      <w:r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val="sr-Cyrl-RS" w:eastAsia="sr-Latn-RS"/>
          <w14:ligatures w14:val="none"/>
        </w:rPr>
        <w:t xml:space="preserve"> и на сајту Дома здравља.</w:t>
      </w:r>
    </w:p>
    <w:p w14:paraId="18582597" w14:textId="5C69991D" w:rsidR="00181E4C" w:rsidRDefault="00F607EA" w:rsidP="00F607EA">
      <w:pPr>
        <w:shd w:val="clear" w:color="auto" w:fill="FFFFFF"/>
        <w:spacing w:after="75" w:line="240" w:lineRule="auto"/>
        <w:jc w:val="both"/>
      </w:pP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Пријаве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предају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  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затвореној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коверти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лично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или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поштом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адресу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val="sr-Cyrl-RS" w:eastAsia="sr-Latn-RS"/>
          <w14:ligatures w14:val="none"/>
        </w:rPr>
        <w:t>Дома здравља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:  „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Пријава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оглас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за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пријем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 </w:t>
      </w:r>
      <w:r w:rsidRPr="00C3001A">
        <w:rPr>
          <w:rFonts w:ascii="Times New Roman" w:eastAsia="Times New Roman" w:hAnsi="Times New Roman" w:cs="Times New Roman"/>
          <w:b/>
          <w:bCs/>
          <w:color w:val="0D4077"/>
          <w:kern w:val="0"/>
          <w:sz w:val="24"/>
          <w:szCs w:val="24"/>
          <w:lang w:eastAsia="sr-Latn-RS"/>
          <w14:ligatures w14:val="none"/>
        </w:rPr>
        <w:t xml:space="preserve"> СПРЕМАЧ/СПРЕМАЧИЦА ПРОСТОРИЈА У КОЈИМА СЕ ПРУЖАЈУ ЗДРАВСТЕНЕ УСЛУГЕ 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“.</w:t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br/>
      </w:r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br/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Сви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појмови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наведени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мушком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роду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подразумевају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без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дискриминације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појмове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женском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роду</w:t>
      </w:r>
      <w:proofErr w:type="spellEnd"/>
      <w:r w:rsidRPr="00C3001A">
        <w:rPr>
          <w:rFonts w:ascii="Times New Roman" w:eastAsia="Times New Roman" w:hAnsi="Times New Roman" w:cs="Times New Roman"/>
          <w:color w:val="0D4077"/>
          <w:kern w:val="0"/>
          <w:sz w:val="24"/>
          <w:szCs w:val="24"/>
          <w:lang w:eastAsia="sr-Latn-RS"/>
          <w14:ligatures w14:val="none"/>
        </w:rPr>
        <w:t>.</w:t>
      </w:r>
    </w:p>
    <w:sectPr w:rsidR="00181E4C" w:rsidSect="001E7678">
      <w:pgSz w:w="11909" w:h="16834" w:code="9"/>
      <w:pgMar w:top="1440" w:right="1440" w:bottom="2880" w:left="1440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EA"/>
    <w:rsid w:val="00181E4C"/>
    <w:rsid w:val="001E7678"/>
    <w:rsid w:val="00DB7011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A871"/>
  <w15:chartTrackingRefBased/>
  <w15:docId w15:val="{C73240D8-2F47-4D8B-A299-42F48553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EA"/>
  </w:style>
  <w:style w:type="paragraph" w:styleId="Heading1">
    <w:name w:val="heading 1"/>
    <w:basedOn w:val="Normal"/>
    <w:next w:val="Normal"/>
    <w:link w:val="Heading1Char"/>
    <w:uiPriority w:val="9"/>
    <w:qFormat/>
    <w:rsid w:val="00F60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7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7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7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7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Stojković</dc:creator>
  <cp:keywords/>
  <dc:description/>
  <cp:lastModifiedBy>Valentina Stojković</cp:lastModifiedBy>
  <cp:revision>1</cp:revision>
  <dcterms:created xsi:type="dcterms:W3CDTF">2025-02-21T12:53:00Z</dcterms:created>
  <dcterms:modified xsi:type="dcterms:W3CDTF">2025-02-21T12:53:00Z</dcterms:modified>
</cp:coreProperties>
</file>