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bookmarkStart w:id="0" w:name="OLE_LINK3"/>
      <w:bookmarkStart w:id="1" w:name="OLE_LINK4"/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2D3B02" w:rsidRPr="00736D52" w:rsidRDefault="002D3B02" w:rsidP="002D3B02">
      <w:pPr>
        <w:pStyle w:val="NoSpacing"/>
        <w:rPr>
          <w:rFonts w:ascii="Arial" w:hAnsi="Arial" w:cs="Arial"/>
          <w:sz w:val="24"/>
          <w:szCs w:val="24"/>
          <w:lang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736D52">
        <w:rPr>
          <w:rFonts w:ascii="Arial" w:hAnsi="Arial" w:cs="Arial"/>
          <w:sz w:val="24"/>
          <w:szCs w:val="24"/>
          <w:lang/>
        </w:rPr>
        <w:t>931</w:t>
      </w:r>
    </w:p>
    <w:p w:rsidR="002D3B02" w:rsidRPr="00A51102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Датум</w:t>
      </w:r>
      <w:r w:rsidR="00746460">
        <w:rPr>
          <w:rFonts w:ascii="Arial" w:hAnsi="Arial" w:cs="Arial"/>
          <w:sz w:val="24"/>
          <w:szCs w:val="24"/>
          <w:lang w:val="sr-Latn-CS"/>
        </w:rPr>
        <w:t xml:space="preserve">: </w:t>
      </w:r>
      <w:r w:rsidR="00C65DE0">
        <w:rPr>
          <w:rFonts w:ascii="Arial" w:hAnsi="Arial" w:cs="Arial"/>
          <w:sz w:val="24"/>
          <w:szCs w:val="24"/>
          <w:lang w:val="sr-Latn-CS"/>
        </w:rPr>
        <w:t>26.06.2017.</w:t>
      </w:r>
    </w:p>
    <w:p w:rsidR="002D3B02" w:rsidRPr="0009629E" w:rsidRDefault="002D3B02" w:rsidP="002D3B02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</w:t>
      </w:r>
      <w:r w:rsidR="00125D5D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="00125D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25D5D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="00125D5D">
        <w:rPr>
          <w:rFonts w:ascii="Arial" w:eastAsia="Times New Roman" w:hAnsi="Arial" w:cs="Arial"/>
          <w:sz w:val="24"/>
          <w:szCs w:val="24"/>
        </w:rPr>
        <w:t xml:space="preserve">. 124/2012, 14/15, 68/15),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2D3B02" w:rsidRPr="0009629E" w:rsidRDefault="002D3B02" w:rsidP="002D3B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Дом здравља спроводи  поступак јавне набавке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ОБЕЗБЕЂЕЊЕ (ФИЗИЧКО И ТЕХНИЧКО) за 201</w:t>
      </w:r>
      <w:r w:rsidRPr="0009629E">
        <w:rPr>
          <w:rFonts w:ascii="Arial" w:hAnsi="Arial" w:cs="Arial"/>
          <w:b/>
          <w:sz w:val="24"/>
          <w:szCs w:val="24"/>
          <w:lang w:val="sr-Latn-CS"/>
        </w:rPr>
        <w:t xml:space="preserve">7, </w:t>
      </w:r>
      <w:r w:rsidRPr="0009629E">
        <w:rPr>
          <w:rFonts w:ascii="Arial" w:hAnsi="Arial" w:cs="Arial"/>
          <w:sz w:val="24"/>
          <w:szCs w:val="24"/>
          <w:lang w:val="sr-Cyrl-CS"/>
        </w:rPr>
        <w:t>у поступку ЈНМВ бр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>2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-1.2.5./2017  . 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 МАЛЕ ВРЕДДНОСТИ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>Врста предмета: УСЛУГЕ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0325EB" w:rsidRDefault="002D3B02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Обезбеђења (физичког и техничког) </w:t>
      </w:r>
      <w:r w:rsidR="000325EB">
        <w:rPr>
          <w:rFonts w:ascii="Arial" w:hAnsi="Arial" w:cs="Arial"/>
          <w:sz w:val="24"/>
          <w:szCs w:val="24"/>
          <w:lang w:val="sr-Cyrl-CS"/>
        </w:rPr>
        <w:t>ред.бр. ЈН 2</w:t>
      </w:r>
      <w:r w:rsidR="000325EB" w:rsidRPr="0009629E">
        <w:rPr>
          <w:rFonts w:ascii="Arial" w:hAnsi="Arial" w:cs="Arial"/>
          <w:sz w:val="24"/>
          <w:szCs w:val="24"/>
          <w:lang w:val="sr-Cyrl-CS"/>
        </w:rPr>
        <w:t xml:space="preserve">-1.2.5./2017. 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и то: </w:t>
      </w:r>
    </w:p>
    <w:p w:rsidR="000325EB" w:rsidRPr="008F365D" w:rsidRDefault="000325EB" w:rsidP="000325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 w:rsidRPr="008F365D">
        <w:rPr>
          <w:rFonts w:ascii="Times New Roman CYR" w:hAnsi="Times New Roman CYR" w:cs="Times New Roman CYR"/>
          <w:color w:val="000000"/>
          <w:lang w:val="sr-Cyrl-CS"/>
        </w:rPr>
        <w:t>-За објекте Дома здравља у Мајданпеку,</w:t>
      </w:r>
    </w:p>
    <w:p w:rsidR="000325EB" w:rsidRPr="00E971BC" w:rsidRDefault="000325EB" w:rsidP="000325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 w:rsidRPr="008F365D">
        <w:rPr>
          <w:rFonts w:ascii="Times New Roman CYR" w:hAnsi="Times New Roman CYR" w:cs="Times New Roman CYR"/>
          <w:color w:val="000000"/>
          <w:lang w:val="sr-Cyrl-CS"/>
        </w:rPr>
        <w:t>-За Здравствену станицу Доњи Милановац,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5"/>
        <w:gridCol w:w="2837"/>
        <w:gridCol w:w="1419"/>
        <w:gridCol w:w="1844"/>
        <w:gridCol w:w="2695"/>
      </w:tblGrid>
      <w:tr w:rsidR="000325EB" w:rsidRPr="00AE42A1" w:rsidTr="00536972">
        <w:trPr>
          <w:trHeight w:val="377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назив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Радни дан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Викедндом и  празником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Број часова</w:t>
            </w:r>
          </w:p>
        </w:tc>
      </w:tr>
      <w:tr w:rsidR="000325EB" w:rsidRPr="00AE42A1" w:rsidTr="00536972">
        <w:trPr>
          <w:trHeight w:val="27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Обезбеђење  објекта Дома здравља '' Др Верољуб Цакић'' Мајданпек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20:00-06:00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20:00-06:00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</w:tr>
      <w:tr w:rsidR="000325EB" w:rsidRPr="00AE42A1" w:rsidTr="00536972">
        <w:trPr>
          <w:trHeight w:val="3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bookmarkStart w:id="2" w:name="_Hlk484809782"/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 xml:space="preserve">Портир Здравствене Станице Доњи Милановац,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Latn-CS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7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Latn-CS"/>
              </w:rPr>
              <w:t>.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: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00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-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Latn-CS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3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</w:tr>
      <w:bookmarkEnd w:id="2"/>
      <w:tr w:rsidR="000325EB" w:rsidRPr="00AE42A1" w:rsidTr="00536972">
        <w:trPr>
          <w:trHeight w:val="3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 xml:space="preserve">Портир објекта Дома здрвља '' Др Верољуб Цакић'', 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Latn-CS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7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Latn-CS"/>
              </w:rPr>
              <w:t>.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: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0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0-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Latn-CS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3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</w:tr>
      <w:tr w:rsidR="000325EB" w:rsidRPr="00AE42A1" w:rsidTr="00536972">
        <w:trPr>
          <w:trHeight w:val="3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Мајданпек објекат Дом здравља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'' Др Верољуб Цакић''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lastRenderedPageBreak/>
              <w:t>Портир са сертификатом за возача ХМП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lastRenderedPageBreak/>
              <w:t>ПО ПОТРЕБИ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(7 сати дневно)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</w:tr>
      <w:tr w:rsidR="000325EB" w:rsidRPr="00AE42A1" w:rsidTr="00536972">
        <w:trPr>
          <w:trHeight w:val="3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Здравствена Станица Доњи Милановац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Портир са сертификатом за возача ХМП Доњи Милановац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ПО ПОТРЕБИ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(6 сати дневно)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</w:tr>
      <w:tr w:rsidR="000325EB" w:rsidRPr="00AE42A1" w:rsidTr="00536972">
        <w:trPr>
          <w:trHeight w:val="3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  <w:t>УКУПНО ЧАСОВА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  <w:t>4845</w:t>
            </w:r>
          </w:p>
        </w:tc>
      </w:tr>
    </w:tbl>
    <w:p w:rsidR="000325EB" w:rsidRPr="000325EB" w:rsidRDefault="000325EB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</w:p>
    <w:p w:rsidR="002D3B02" w:rsidRDefault="002D3B02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Pr="0009629E">
        <w:rPr>
          <w:rFonts w:ascii="Arial" w:hAnsi="Arial" w:cs="Arial"/>
          <w:iCs/>
          <w:sz w:val="24"/>
          <w:szCs w:val="24"/>
        </w:rPr>
        <w:t xml:space="preserve">79710000 –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услуге</w:t>
      </w:r>
      <w:proofErr w:type="spellEnd"/>
      <w:r w:rsidRPr="0009629E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обезбеђења</w:t>
      </w:r>
      <w:proofErr w:type="spellEnd"/>
      <w:r w:rsidRPr="0009629E">
        <w:rPr>
          <w:rFonts w:ascii="Arial" w:hAnsi="Arial" w:cs="Arial"/>
          <w:sz w:val="24"/>
          <w:szCs w:val="24"/>
          <w:lang w:val="sr-Cyrl-CS"/>
        </w:rPr>
        <w:t>.</w:t>
      </w:r>
    </w:p>
    <w:p w:rsidR="00F85424" w:rsidRPr="00F85424" w:rsidRDefault="00F85424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</w:p>
    <w:p w:rsidR="002D3B02" w:rsidRPr="003414F2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3414F2">
        <w:rPr>
          <w:rFonts w:ascii="Arial" w:hAnsi="Arial" w:cs="Arial"/>
          <w:b/>
          <w:sz w:val="24"/>
          <w:szCs w:val="24"/>
          <w:lang w:val="sr-Latn-CS"/>
        </w:rPr>
        <w:t>8.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Процењена вреност јавне набавке:1.137.500,00 динара без ПДВ-а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9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.Број партија: </w:t>
      </w:r>
      <w:r w:rsidRPr="0009629E">
        <w:rPr>
          <w:rFonts w:ascii="Arial" w:hAnsi="Arial" w:cs="Arial"/>
          <w:sz w:val="24"/>
          <w:szCs w:val="24"/>
          <w:lang w:val="sr-Cyrl-CS"/>
        </w:rPr>
        <w:t>Јавна набавка није обликована по партијама</w:t>
      </w:r>
    </w:p>
    <w:p w:rsidR="002D3B02" w:rsidRPr="0009629E" w:rsidRDefault="002D3B02" w:rsidP="002D3B0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10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567D8" w:rsidRPr="0009629E">
        <w:rPr>
          <w:rFonts w:ascii="Arial" w:hAnsi="Arial" w:cs="Arial"/>
          <w:sz w:val="24"/>
          <w:szCs w:val="24"/>
        </w:rPr>
        <w:fldChar w:fldCharType="begin"/>
      </w:r>
      <w:r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0567D8" w:rsidRPr="0009629E">
        <w:rPr>
          <w:rFonts w:ascii="Arial" w:hAnsi="Arial" w:cs="Arial"/>
          <w:sz w:val="24"/>
          <w:szCs w:val="24"/>
        </w:rPr>
        <w:fldChar w:fldCharType="separate"/>
      </w:r>
      <w:r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0567D8" w:rsidRPr="0009629E">
        <w:rPr>
          <w:rFonts w:ascii="Arial" w:hAnsi="Arial" w:cs="Arial"/>
          <w:sz w:val="24"/>
          <w:szCs w:val="24"/>
        </w:rPr>
        <w:fldChar w:fldCharType="end"/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2D3B02" w:rsidRPr="0009629E" w:rsidRDefault="002D3B02" w:rsidP="002D3B02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11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2D3B02" w:rsidRPr="0009629E" w:rsidRDefault="002D3B02" w:rsidP="002D3B02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2D3B02" w:rsidRPr="0009629E" w:rsidRDefault="002D3B02" w:rsidP="002D3B02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2D3B02" w:rsidRPr="0009629E" w:rsidRDefault="002D3B02" w:rsidP="002D3B02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услуе ОБЕЗБЕЂЕЊЕ (ФИЗИЧКО И ТЕХНИЧКО)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ЈН</w:t>
      </w:r>
      <w:r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МВ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бр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.</w:t>
      </w:r>
      <w:r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 xml:space="preserve"> 1-1.2.5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/201</w:t>
      </w:r>
      <w:r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7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.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746460">
        <w:rPr>
          <w:rFonts w:ascii="Arial" w:hAnsi="Arial" w:cs="Arial"/>
          <w:b/>
          <w:sz w:val="24"/>
          <w:szCs w:val="24"/>
          <w:lang w:val="sr-Latn-CS"/>
        </w:rPr>
        <w:t>05</w:t>
      </w:r>
      <w:r w:rsidR="00746460">
        <w:rPr>
          <w:rFonts w:ascii="Arial" w:hAnsi="Arial" w:cs="Arial"/>
          <w:b/>
          <w:sz w:val="24"/>
          <w:szCs w:val="24"/>
          <w:lang w:val="sr-Cyrl-CS"/>
        </w:rPr>
        <w:t>.0</w:t>
      </w:r>
      <w:r w:rsidR="00746460">
        <w:rPr>
          <w:rFonts w:ascii="Arial" w:hAnsi="Arial" w:cs="Arial"/>
          <w:b/>
          <w:sz w:val="24"/>
          <w:szCs w:val="24"/>
          <w:lang w:val="sr-Latn-CS"/>
        </w:rPr>
        <w:t>7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.2017.године до </w:t>
      </w:r>
      <w:r>
        <w:rPr>
          <w:rFonts w:ascii="Arial" w:hAnsi="Arial" w:cs="Arial"/>
          <w:b/>
          <w:sz w:val="24"/>
          <w:szCs w:val="24"/>
          <w:lang w:val="sr-Latn-CS"/>
        </w:rPr>
        <w:t>1</w:t>
      </w:r>
      <w:r w:rsidR="00746460">
        <w:rPr>
          <w:rFonts w:ascii="Arial" w:hAnsi="Arial" w:cs="Arial"/>
          <w:b/>
          <w:sz w:val="24"/>
          <w:szCs w:val="24"/>
          <w:lang w:val="sr-Latn-CS"/>
        </w:rPr>
        <w:t>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2D3B02" w:rsidRPr="0009629E" w:rsidRDefault="002D3B02" w:rsidP="002D3B02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12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746460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05.07.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2017.године у </w:t>
      </w:r>
      <w:r w:rsidR="00746460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2D3B02" w:rsidRPr="0009629E" w:rsidRDefault="002D3B02" w:rsidP="002D3B02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lastRenderedPageBreak/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Рок за доно</w:t>
      </w:r>
      <w:r>
        <w:rPr>
          <w:rFonts w:ascii="Arial" w:eastAsia="TimesNewRomanPSMT" w:hAnsi="Arial" w:cs="Arial"/>
          <w:bCs/>
          <w:sz w:val="24"/>
          <w:szCs w:val="24"/>
          <w:lang w:val="sr-Cyrl-CS"/>
        </w:rPr>
        <w:t>шење Одлуке о додели уговора  је најдуже до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10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2D3B02" w:rsidRPr="0009629E" w:rsidRDefault="002D3B02" w:rsidP="002D3B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14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. </w:t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Pr="0009629E">
        <w:rPr>
          <w:rFonts w:ascii="Arial" w:hAnsi="Arial" w:cs="Arial"/>
          <w:sz w:val="24"/>
          <w:szCs w:val="24"/>
        </w:rPr>
        <w:t xml:space="preserve">: </w:t>
      </w:r>
      <w:bookmarkStart w:id="3" w:name="OLE_LINK1"/>
      <w:bookmarkStart w:id="4" w:name="OLE_LINK2"/>
      <w:r>
        <w:rPr>
          <w:rFonts w:ascii="Arial" w:hAnsi="Arial" w:cs="Arial"/>
          <w:sz w:val="24"/>
          <w:szCs w:val="24"/>
          <w:lang w:val="sr-Cyrl-CS"/>
        </w:rPr>
        <w:t>Служба за  ф</w:t>
      </w:r>
      <w:r w:rsidRPr="0009629E">
        <w:rPr>
          <w:rFonts w:ascii="Arial" w:hAnsi="Arial" w:cs="Arial"/>
          <w:sz w:val="24"/>
          <w:szCs w:val="24"/>
          <w:lang w:val="sr-Cyrl-CS"/>
        </w:rPr>
        <w:t>инансијске и правне послове: тел/</w:t>
      </w:r>
      <w:proofErr w:type="spellStart"/>
      <w:r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0</w:t>
      </w:r>
      <w:r w:rsidRPr="0009629E">
        <w:rPr>
          <w:rFonts w:ascii="Arial" w:hAnsi="Arial" w:cs="Arial"/>
          <w:sz w:val="24"/>
          <w:szCs w:val="24"/>
          <w:lang w:val="sr-Cyrl-CS"/>
        </w:rPr>
        <w:t>30</w:t>
      </w:r>
      <w:r w:rsidRPr="0009629E">
        <w:rPr>
          <w:rFonts w:ascii="Arial" w:hAnsi="Arial" w:cs="Arial"/>
          <w:sz w:val="24"/>
          <w:szCs w:val="24"/>
        </w:rPr>
        <w:t>/5</w:t>
      </w:r>
      <w:r w:rsidRPr="0009629E">
        <w:rPr>
          <w:rFonts w:ascii="Arial" w:hAnsi="Arial" w:cs="Arial"/>
          <w:sz w:val="24"/>
          <w:szCs w:val="24"/>
          <w:lang w:val="sr-Cyrl-CS"/>
        </w:rPr>
        <w:t>81</w:t>
      </w:r>
      <w:r w:rsidRPr="0009629E">
        <w:rPr>
          <w:rFonts w:ascii="Arial" w:hAnsi="Arial" w:cs="Arial"/>
          <w:sz w:val="24"/>
          <w:szCs w:val="24"/>
        </w:rPr>
        <w:t>-</w:t>
      </w:r>
      <w:r w:rsidRPr="0009629E">
        <w:rPr>
          <w:rFonts w:ascii="Arial" w:hAnsi="Arial" w:cs="Arial"/>
          <w:sz w:val="24"/>
          <w:szCs w:val="24"/>
          <w:lang w:val="sr-Cyrl-CS"/>
        </w:rPr>
        <w:t>229</w:t>
      </w:r>
      <w:r w:rsidRPr="0009629E">
        <w:rPr>
          <w:rFonts w:ascii="Arial" w:hAnsi="Arial" w:cs="Arial"/>
          <w:sz w:val="24"/>
          <w:szCs w:val="24"/>
        </w:rPr>
        <w:t>, e-</w:t>
      </w:r>
      <w:r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bookmarkEnd w:id="3"/>
    <w:bookmarkEnd w:id="4"/>
    <w:p w:rsidR="008C7CC4" w:rsidRDefault="002D3B0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B02" w:rsidRDefault="002D3B02">
      <w:pPr>
        <w:rPr>
          <w:lang w:val="sr-Cyrl-CS"/>
        </w:rPr>
      </w:pPr>
    </w:p>
    <w:p w:rsidR="002D3B02" w:rsidRDefault="002D3B02">
      <w:pPr>
        <w:rPr>
          <w:lang w:val="sr-Latn-CS"/>
        </w:rPr>
      </w:pPr>
    </w:p>
    <w:p w:rsidR="00B34F80" w:rsidRPr="00B34F80" w:rsidRDefault="00B34F80">
      <w:pPr>
        <w:rPr>
          <w:lang w:val="sr-Latn-CS"/>
        </w:rPr>
      </w:pPr>
    </w:p>
    <w:p w:rsidR="002D3B02" w:rsidRPr="002D3B02" w:rsidRDefault="002D3B0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КОМИСИЈА</w:t>
      </w:r>
      <w:bookmarkEnd w:id="0"/>
      <w:bookmarkEnd w:id="1"/>
    </w:p>
    <w:sectPr w:rsidR="002D3B02" w:rsidRPr="002D3B02" w:rsidSect="008C7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D3B02"/>
    <w:rsid w:val="000325EB"/>
    <w:rsid w:val="00050B8A"/>
    <w:rsid w:val="000567D8"/>
    <w:rsid w:val="000C0373"/>
    <w:rsid w:val="00125D5D"/>
    <w:rsid w:val="002D3B02"/>
    <w:rsid w:val="005D4EA3"/>
    <w:rsid w:val="00736D52"/>
    <w:rsid w:val="00746460"/>
    <w:rsid w:val="008C7CC4"/>
    <w:rsid w:val="00B34F80"/>
    <w:rsid w:val="00C65DE0"/>
    <w:rsid w:val="00CF1D03"/>
    <w:rsid w:val="00D47A87"/>
    <w:rsid w:val="00D674B0"/>
    <w:rsid w:val="00E23B25"/>
    <w:rsid w:val="00E42C3D"/>
    <w:rsid w:val="00F85424"/>
    <w:rsid w:val="00FD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B02"/>
    <w:rPr>
      <w:color w:val="0000FF"/>
      <w:u w:val="single"/>
    </w:rPr>
  </w:style>
  <w:style w:type="paragraph" w:styleId="NoSpacing">
    <w:name w:val="No Spacing"/>
    <w:uiPriority w:val="1"/>
    <w:qFormat/>
    <w:rsid w:val="002D3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PFC</cp:lastModifiedBy>
  <cp:revision>18</cp:revision>
  <dcterms:created xsi:type="dcterms:W3CDTF">2017-06-09T21:43:00Z</dcterms:created>
  <dcterms:modified xsi:type="dcterms:W3CDTF">2017-06-26T07:24:00Z</dcterms:modified>
</cp:coreProperties>
</file>