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D52DB3" w:rsidRPr="0009629E">
        <w:rPr>
          <w:rFonts w:ascii="Arial" w:hAnsi="Arial" w:cs="Arial"/>
          <w:sz w:val="24"/>
          <w:szCs w:val="24"/>
          <w:lang w:val="sr-Latn-CS"/>
        </w:rPr>
        <w:t>2517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566F25" w:rsidRPr="0009629E">
        <w:rPr>
          <w:rFonts w:ascii="Arial" w:hAnsi="Arial" w:cs="Arial"/>
          <w:sz w:val="24"/>
          <w:szCs w:val="24"/>
          <w:lang w:val="sr-Latn-CS"/>
        </w:rPr>
        <w:t>22.03.2016.</w:t>
      </w:r>
    </w:p>
    <w:p w:rsidR="009E58E6" w:rsidRPr="0009629E" w:rsidRDefault="009E58E6" w:rsidP="009E58E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ОБЕЗБЕЂЕЊЕ (ФИЗИЧКО И ТЕХНИЧКО) за 201</w:t>
      </w:r>
      <w:r w:rsidR="00D52DB3" w:rsidRPr="0009629E">
        <w:rPr>
          <w:rFonts w:ascii="Arial" w:hAnsi="Arial" w:cs="Arial"/>
          <w:b/>
          <w:sz w:val="24"/>
          <w:szCs w:val="24"/>
          <w:lang w:val="sr-Latn-CS"/>
        </w:rPr>
        <w:t xml:space="preserve">7, 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 xml:space="preserve">за три месеца </w:t>
      </w:r>
      <w:r w:rsidRPr="0009629E">
        <w:rPr>
          <w:rFonts w:ascii="Arial" w:hAnsi="Arial" w:cs="Arial"/>
          <w:sz w:val="24"/>
          <w:szCs w:val="24"/>
          <w:lang w:val="sr-Cyrl-CS"/>
        </w:rPr>
        <w:t>у поступку ЈНМВ бр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1-1.2.5./2017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 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 МАЛЕ ВРЕДДНОСТИ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>Врста предмета: УСЛУГЕ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Обезбеђења (физичког и техничког) и то: за Дом здравља ''Др Верољуб Цакић'' Мајданпек и Здравствену станицу Доњи Милановац ;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ред.бр. ЈН 1-1.2.5./2017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Pr="0009629E">
        <w:rPr>
          <w:rFonts w:ascii="Arial" w:hAnsi="Arial" w:cs="Arial"/>
          <w:iCs/>
          <w:sz w:val="24"/>
          <w:szCs w:val="24"/>
        </w:rPr>
        <w:t xml:space="preserve">79710000 –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услуге</w:t>
      </w:r>
      <w:proofErr w:type="spellEnd"/>
      <w:r w:rsidRPr="0009629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обезбеђења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>.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8.Број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>Јавна набавка није обликована по партијама</w:t>
      </w: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9.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EA2E2E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EA2E2E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EA2E2E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9629E" w:rsidRDefault="009E58E6" w:rsidP="009E58E6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услуе ОБЕЗБЕЂЕЊЕ (ФИЗИЧКО И ТЕХНИЧКО)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ЈН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МВ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бр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.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 xml:space="preserve"> 1</w:t>
      </w:r>
      <w:r w:rsidR="00EF02E9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-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1.2.5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/201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7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.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>09.01.2017.године до 13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09.01.2017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инансијске и правне послове: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6123DF" w:rsidRPr="0009629E" w:rsidRDefault="006123DF" w:rsidP="004275DD">
      <w:pPr>
        <w:jc w:val="both"/>
        <w:rPr>
          <w:rFonts w:ascii="Arial" w:hAnsi="Arial" w:cs="Arial"/>
          <w:bCs/>
          <w:sz w:val="24"/>
          <w:szCs w:val="24"/>
        </w:rPr>
      </w:pPr>
    </w:p>
    <w:p w:rsidR="009E58E6" w:rsidRPr="0009629E" w:rsidRDefault="009E58E6" w:rsidP="004275D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EA6A6A" w:rsidRPr="0009629E" w:rsidRDefault="00EA6A6A" w:rsidP="004275D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EA6A6A" w:rsidRPr="0009629E" w:rsidRDefault="00EA6A6A" w:rsidP="004275D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EA6A6A" w:rsidRPr="0009629E" w:rsidRDefault="00EA6A6A" w:rsidP="004275D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29E" w:rsidRDefault="009E58E6" w:rsidP="009E58E6">
      <w:pPr>
        <w:rPr>
          <w:rFonts w:ascii="Arial" w:hAnsi="Arial" w:cs="Arial"/>
          <w:sz w:val="24"/>
          <w:szCs w:val="24"/>
        </w:rPr>
      </w:pPr>
    </w:p>
    <w:p w:rsidR="009E58E6" w:rsidRPr="0009629E" w:rsidRDefault="009E58E6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lastRenderedPageBreak/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9629E"/>
    <w:rsid w:val="00270836"/>
    <w:rsid w:val="00361E75"/>
    <w:rsid w:val="004275DD"/>
    <w:rsid w:val="005554D1"/>
    <w:rsid w:val="00566F25"/>
    <w:rsid w:val="0059436C"/>
    <w:rsid w:val="006123DF"/>
    <w:rsid w:val="00815477"/>
    <w:rsid w:val="00904637"/>
    <w:rsid w:val="009310CB"/>
    <w:rsid w:val="009665CC"/>
    <w:rsid w:val="00995B01"/>
    <w:rsid w:val="009E58E6"/>
    <w:rsid w:val="00A53EFB"/>
    <w:rsid w:val="00A67D65"/>
    <w:rsid w:val="00A827B2"/>
    <w:rsid w:val="00D52DB3"/>
    <w:rsid w:val="00E62365"/>
    <w:rsid w:val="00EA2E2E"/>
    <w:rsid w:val="00EA5393"/>
    <w:rsid w:val="00EA6A6A"/>
    <w:rsid w:val="00EF02E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PFC</cp:lastModifiedBy>
  <cp:revision>21</cp:revision>
  <dcterms:created xsi:type="dcterms:W3CDTF">2016-03-21T14:52:00Z</dcterms:created>
  <dcterms:modified xsi:type="dcterms:W3CDTF">2017-01-04T14:01:00Z</dcterms:modified>
</cp:coreProperties>
</file>