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3" w:rsidRDefault="00E62773" w:rsidP="00E62773">
      <w:pPr>
        <w:jc w:val="both"/>
        <w:rPr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ДОМ ЗДРАВЉА '' ДР ВЕРОЉУБ ЦАКИЋ'' МАЈДАНПЕК,</w:t>
      </w:r>
      <w:r>
        <w:rPr>
          <w:sz w:val="20"/>
          <w:szCs w:val="20"/>
          <w:lang w:val="sr-Cyrl-CS"/>
        </w:rPr>
        <w:t xml:space="preserve"> Адреса:</w:t>
      </w:r>
      <w:r>
        <w:rPr>
          <w:i/>
          <w:iCs/>
          <w:sz w:val="20"/>
          <w:szCs w:val="20"/>
          <w:lang w:val="sr-Cyrl-CS"/>
        </w:rPr>
        <w:t xml:space="preserve"> Капетанска бр.30, 19250 Мајданпек,</w:t>
      </w:r>
      <w:r>
        <w:rPr>
          <w:sz w:val="20"/>
          <w:szCs w:val="20"/>
          <w:lang w:val="sr-Cyrl-CS"/>
        </w:rPr>
        <w:t xml:space="preserve"> Интернет страница: </w:t>
      </w:r>
      <w:r>
        <w:rPr>
          <w:b/>
          <w:color w:val="0070C0"/>
          <w:sz w:val="20"/>
          <w:szCs w:val="20"/>
          <w:lang w:val="sr-Latn-CS"/>
        </w:rPr>
        <w:t>http://dzmpek.org.rs/</w:t>
      </w:r>
      <w:r>
        <w:rPr>
          <w:b/>
          <w:color w:val="0070C0"/>
          <w:sz w:val="20"/>
          <w:szCs w:val="20"/>
        </w:rPr>
        <w:t>,</w:t>
      </w:r>
      <w:r>
        <w:rPr>
          <w:sz w:val="20"/>
          <w:szCs w:val="20"/>
          <w:lang w:val="sr-Cyrl-CS"/>
        </w:rPr>
        <w:t xml:space="preserve"> Е - mail адреса</w:t>
      </w:r>
      <w:r>
        <w:rPr>
          <w:b/>
          <w:color w:val="0070C0"/>
          <w:sz w:val="20"/>
          <w:szCs w:val="20"/>
          <w:lang w:val="sr-Latn-CS"/>
        </w:rPr>
        <w:t xml:space="preserve"> dzmpek@sezampro.rs</w:t>
      </w:r>
      <w:r>
        <w:rPr>
          <w:i/>
          <w:iCs/>
          <w:color w:val="0070C0"/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, број факса: 030/581-229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ЈАВНИ ПОЗИВ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62773" w:rsidRDefault="00E62773" w:rsidP="00E62773">
      <w:pPr>
        <w:jc w:val="center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ЗА ДОСТАВЉАЊЕ ЗАТВОРЕНИХ ПИСМЕНИХ ПОНУДА ЗА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ПРОДАЈУ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C665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1C665A">
        <w:rPr>
          <w:rFonts w:ascii="Times New Roman" w:hAnsi="Times New Roman" w:cs="Times New Roman"/>
          <w:sz w:val="20"/>
          <w:szCs w:val="20"/>
          <w:lang w:val="sr-Cyrl-CS"/>
        </w:rPr>
        <w:t>РАСХОДОВАНЕ</w:t>
      </w:r>
      <w:proofErr w:type="gramEnd"/>
      <w:r w:rsidR="001C665A">
        <w:rPr>
          <w:rFonts w:ascii="Times New Roman" w:hAnsi="Times New Roman" w:cs="Times New Roman"/>
          <w:sz w:val="20"/>
          <w:szCs w:val="20"/>
          <w:lang w:val="sr-Cyrl-CS"/>
        </w:rPr>
        <w:t xml:space="preserve"> ОПРЕМЕ 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ДОМА ЗДРАВЉА ''ДР ВЕРОЉУБ ЦАКИЋ'' МАЈДАНПЕК </w:t>
      </w:r>
    </w:p>
    <w:p w:rsidR="00E62773" w:rsidRDefault="00E62773" w:rsidP="001A226C">
      <w:pPr>
        <w:rPr>
          <w:rFonts w:ascii="Times New Roman" w:hAnsi="Times New Roman" w:cs="Times New Roman"/>
          <w:sz w:val="20"/>
          <w:szCs w:val="20"/>
          <w:lang w:val="sr-Cyrl-BA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Предмет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продаје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/лицитације</w:t>
      </w:r>
      <w:r w:rsidR="001C66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1C665A">
        <w:rPr>
          <w:rFonts w:ascii="Times New Roman" w:hAnsi="Times New Roman" w:cs="Times New Roman"/>
          <w:color w:val="000000"/>
          <w:sz w:val="20"/>
          <w:szCs w:val="20"/>
        </w:rPr>
        <w:t>су</w:t>
      </w:r>
      <w:proofErr w:type="spellEnd"/>
      <w:r w:rsidR="001C665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1C665A">
        <w:rPr>
          <w:rFonts w:ascii="Times New Roman" w:hAnsi="Times New Roman" w:cs="Times New Roman"/>
          <w:color w:val="000000"/>
          <w:sz w:val="20"/>
          <w:szCs w:val="20"/>
        </w:rPr>
        <w:t>следећ</w:t>
      </w:r>
      <w:proofErr w:type="spellEnd"/>
      <w:r w:rsidR="001C665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е</w:t>
      </w:r>
      <w:proofErr w:type="gramEnd"/>
      <w:r w:rsidR="001C665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665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опреме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E62773" w:rsidRDefault="00D643B8" w:rsidP="00D643B8">
      <w:pPr>
        <w:tabs>
          <w:tab w:val="left" w:pos="3430"/>
        </w:tabs>
      </w:pPr>
      <w:r w:rsidRPr="00D643B8">
        <w:rPr>
          <w:rFonts w:ascii="Times New Roman" w:hAnsi="Times New Roman" w:cs="Times New Roman"/>
          <w:b/>
          <w:sz w:val="20"/>
          <w:szCs w:val="20"/>
          <w:lang w:val="sr-Cyrl-CS"/>
        </w:rPr>
        <w:t>1.</w:t>
      </w:r>
      <w:r>
        <w:t xml:space="preserve"> </w:t>
      </w:r>
      <w:r w:rsidR="00602E25">
        <w:rPr>
          <w:lang/>
        </w:rPr>
        <w:t>ЕЛЕКТРОНСКИ ОТПАД</w:t>
      </w:r>
      <w:r>
        <w:t xml:space="preserve"> </w:t>
      </w:r>
      <w:r w:rsidR="00602E25">
        <w:rPr>
          <w:lang/>
        </w:rPr>
        <w:t xml:space="preserve"> - </w:t>
      </w:r>
      <w:r>
        <w:t>(</w:t>
      </w:r>
      <w:r w:rsidR="00602E25">
        <w:rPr>
          <w:lang/>
        </w:rPr>
        <w:t xml:space="preserve"> ТАБЕЛА</w:t>
      </w:r>
      <w:r>
        <w:t xml:space="preserve"> 1</w:t>
      </w:r>
      <w:r w:rsidR="00602E25">
        <w:rPr>
          <w:lang/>
        </w:rPr>
        <w:t xml:space="preserve"> </w:t>
      </w:r>
      <w:r>
        <w:t>)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6327" w:type="dxa"/>
          </w:tcPr>
          <w:p w:rsidR="00D643B8" w:rsidRDefault="00D643B8" w:rsidP="00D643B8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D643B8" w:rsidRDefault="00D643B8" w:rsidP="00D643B8">
            <w:pPr>
              <w:jc w:val="center"/>
            </w:pPr>
            <w:r>
              <w:t xml:space="preserve">PROCENJENA VREDNOST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RAČUNAR PENTIUM 2 – R0013</w:t>
            </w:r>
          </w:p>
        </w:tc>
        <w:tc>
          <w:tcPr>
            <w:tcW w:w="2522" w:type="dxa"/>
          </w:tcPr>
          <w:p w:rsidR="00D643B8" w:rsidRDefault="00D643B8" w:rsidP="00D643B8">
            <w:r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RAČUNAR INTEL CEL.   – R0068</w:t>
            </w:r>
          </w:p>
        </w:tc>
        <w:tc>
          <w:tcPr>
            <w:tcW w:w="2522" w:type="dxa"/>
          </w:tcPr>
          <w:p w:rsidR="00D643B8" w:rsidRDefault="00D643B8" w:rsidP="00D643B8">
            <w:r w:rsidRPr="00CB7605"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RAČUNAR PENTIUM 4 – R0071</w:t>
            </w:r>
          </w:p>
        </w:tc>
        <w:tc>
          <w:tcPr>
            <w:tcW w:w="2522" w:type="dxa"/>
          </w:tcPr>
          <w:p w:rsidR="00D643B8" w:rsidRDefault="00D643B8" w:rsidP="00D643B8">
            <w:r w:rsidRPr="00CB7605"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RAČUNAR PENTIUM 2 – R0011</w:t>
            </w:r>
          </w:p>
        </w:tc>
        <w:tc>
          <w:tcPr>
            <w:tcW w:w="2522" w:type="dxa"/>
          </w:tcPr>
          <w:p w:rsidR="00D643B8" w:rsidRDefault="00D643B8" w:rsidP="00D643B8">
            <w:r w:rsidRPr="00CB7605"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RAČUNAR PENTIUM 3 – R0022</w:t>
            </w:r>
          </w:p>
        </w:tc>
        <w:tc>
          <w:tcPr>
            <w:tcW w:w="2522" w:type="dxa"/>
          </w:tcPr>
          <w:p w:rsidR="00D643B8" w:rsidRDefault="00D643B8" w:rsidP="00D643B8">
            <w:r w:rsidRPr="00CB7605"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RAČUNAR PENTIUM 2 – R0020</w:t>
            </w:r>
          </w:p>
        </w:tc>
        <w:tc>
          <w:tcPr>
            <w:tcW w:w="2522" w:type="dxa"/>
          </w:tcPr>
          <w:p w:rsidR="00D643B8" w:rsidRDefault="00D643B8" w:rsidP="00D643B8">
            <w:r w:rsidRPr="00CB7605"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D643B8" w:rsidRDefault="00D643B8" w:rsidP="00D643B8">
            <w:r>
              <w:t>MONITOR RAVAN EK.  – R0094</w:t>
            </w:r>
          </w:p>
        </w:tc>
        <w:tc>
          <w:tcPr>
            <w:tcW w:w="2522" w:type="dxa"/>
          </w:tcPr>
          <w:p w:rsidR="00D643B8" w:rsidRDefault="00D643B8" w:rsidP="00D643B8">
            <w:r w:rsidRPr="00CB7605"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D643B8" w:rsidRDefault="00D643B8" w:rsidP="00D643B8">
            <w:r>
              <w:t>HP ŠTAMPAČ DESK JET D2460 – R0088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D643B8" w:rsidRDefault="00D643B8" w:rsidP="00D643B8">
            <w:r>
              <w:t>ŠTAMPAČ SAMSUNG LASER – R0078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10</w:t>
            </w:r>
          </w:p>
        </w:tc>
        <w:tc>
          <w:tcPr>
            <w:tcW w:w="6327" w:type="dxa"/>
          </w:tcPr>
          <w:p w:rsidR="00D643B8" w:rsidRDefault="00D643B8" w:rsidP="00D643B8">
            <w:r>
              <w:t>ŠTAMPAČ LASER JEZ HP 1018 – R0108</w:t>
            </w:r>
          </w:p>
        </w:tc>
        <w:tc>
          <w:tcPr>
            <w:tcW w:w="2522" w:type="dxa"/>
          </w:tcPr>
          <w:p w:rsidR="00D643B8" w:rsidRDefault="00D643B8" w:rsidP="00D643B8">
            <w:r>
              <w:t>200,00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11</w:t>
            </w:r>
          </w:p>
        </w:tc>
        <w:tc>
          <w:tcPr>
            <w:tcW w:w="6327" w:type="dxa"/>
          </w:tcPr>
          <w:p w:rsidR="00D643B8" w:rsidRDefault="00D643B8" w:rsidP="00D643B8">
            <w:r>
              <w:t>BROTHER LASERSKI ŠTAMPAČ – R0279</w:t>
            </w:r>
          </w:p>
        </w:tc>
        <w:tc>
          <w:tcPr>
            <w:tcW w:w="2522" w:type="dxa"/>
          </w:tcPr>
          <w:p w:rsidR="00D643B8" w:rsidRDefault="00D643B8" w:rsidP="00D643B8">
            <w:r>
              <w:t>200,00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12</w:t>
            </w:r>
          </w:p>
        </w:tc>
        <w:tc>
          <w:tcPr>
            <w:tcW w:w="6327" w:type="dxa"/>
          </w:tcPr>
          <w:p w:rsidR="00D643B8" w:rsidRDefault="00D643B8" w:rsidP="00D643B8">
            <w:r>
              <w:t>BROTHER LASERSKI ŠTAMPAČ – R0281</w:t>
            </w:r>
          </w:p>
        </w:tc>
        <w:tc>
          <w:tcPr>
            <w:tcW w:w="2522" w:type="dxa"/>
          </w:tcPr>
          <w:p w:rsidR="00D643B8" w:rsidRDefault="00D643B8" w:rsidP="00D643B8">
            <w:r>
              <w:t>200,00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13</w:t>
            </w:r>
          </w:p>
        </w:tc>
        <w:tc>
          <w:tcPr>
            <w:tcW w:w="6327" w:type="dxa"/>
          </w:tcPr>
          <w:p w:rsidR="00D643B8" w:rsidRDefault="00D643B8" w:rsidP="00D643B8">
            <w:r>
              <w:t>ŠTAMPAČ CANON LBP 2900 – R0113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14</w:t>
            </w:r>
          </w:p>
        </w:tc>
        <w:tc>
          <w:tcPr>
            <w:tcW w:w="6327" w:type="dxa"/>
          </w:tcPr>
          <w:p w:rsidR="00D643B8" w:rsidRDefault="00D643B8" w:rsidP="00D643B8">
            <w:r>
              <w:t>ŠTAMPAČ EPSON LX1170 – R0039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15</w:t>
            </w:r>
          </w:p>
        </w:tc>
        <w:tc>
          <w:tcPr>
            <w:tcW w:w="6327" w:type="dxa"/>
          </w:tcPr>
          <w:p w:rsidR="00D643B8" w:rsidRDefault="00D643B8" w:rsidP="00D643B8">
            <w:r>
              <w:t>ŠTAMPAČ FUJICU – R0027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16</w:t>
            </w:r>
          </w:p>
        </w:tc>
        <w:tc>
          <w:tcPr>
            <w:tcW w:w="6327" w:type="dxa"/>
          </w:tcPr>
          <w:p w:rsidR="00D643B8" w:rsidRDefault="00D643B8" w:rsidP="00D643B8">
            <w:r>
              <w:t>BAR KOD ČITAČ – R0111</w:t>
            </w:r>
          </w:p>
        </w:tc>
        <w:tc>
          <w:tcPr>
            <w:tcW w:w="2522" w:type="dxa"/>
          </w:tcPr>
          <w:p w:rsidR="00D643B8" w:rsidRDefault="00D643B8" w:rsidP="00D643B8">
            <w:r>
              <w:t>200,00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17</w:t>
            </w:r>
          </w:p>
        </w:tc>
        <w:tc>
          <w:tcPr>
            <w:tcW w:w="6327" w:type="dxa"/>
          </w:tcPr>
          <w:p w:rsidR="00D643B8" w:rsidRDefault="00D643B8" w:rsidP="00D643B8">
            <w:r>
              <w:t>BAR KOD ČITAČ – R0112</w:t>
            </w:r>
          </w:p>
        </w:tc>
        <w:tc>
          <w:tcPr>
            <w:tcW w:w="2522" w:type="dxa"/>
          </w:tcPr>
          <w:p w:rsidR="00D643B8" w:rsidRDefault="00D643B8" w:rsidP="00D643B8">
            <w:r>
              <w:t>200,00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18</w:t>
            </w:r>
          </w:p>
        </w:tc>
        <w:tc>
          <w:tcPr>
            <w:tcW w:w="6327" w:type="dxa"/>
          </w:tcPr>
          <w:p w:rsidR="00D643B8" w:rsidRDefault="00D643B8" w:rsidP="00D643B8">
            <w:r>
              <w:t>WIRELESS KARTICA TP LINK – R0080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19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– T013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20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TS 500 – T065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21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T127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22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T131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23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T052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24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T054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25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TELEFONSKA CENTRALA – T002</w:t>
            </w:r>
          </w:p>
        </w:tc>
        <w:tc>
          <w:tcPr>
            <w:tcW w:w="2522" w:type="dxa"/>
          </w:tcPr>
          <w:p w:rsidR="00D643B8" w:rsidRDefault="00D643B8" w:rsidP="00D643B8">
            <w:r>
              <w:t>2000,00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26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T042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27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T044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28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BRONDI DC 2020V – T098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29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– T095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30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GE29350 – T094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lastRenderedPageBreak/>
              <w:t>31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KX-TS 500 – T073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32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– T012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33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TS 1500 – T063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34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TS 500 – T134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35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KX-TS 500 – T121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36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T021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37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T022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38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T077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39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T032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40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T060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41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T034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42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T051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43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T091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44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T056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45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TS 500 – T084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46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T023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47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T025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48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T096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49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– T101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50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PANASONIC KX-TS500 FXB – T141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51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 VIVAX VOX KF-300 – T143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52</w:t>
            </w:r>
          </w:p>
        </w:tc>
        <w:tc>
          <w:tcPr>
            <w:tcW w:w="6327" w:type="dxa"/>
          </w:tcPr>
          <w:p w:rsidR="00D643B8" w:rsidRDefault="00D643B8" w:rsidP="00D643B8">
            <w:r>
              <w:t>TELEFONSKA CENTRALA – T001</w:t>
            </w:r>
          </w:p>
        </w:tc>
        <w:tc>
          <w:tcPr>
            <w:tcW w:w="2522" w:type="dxa"/>
          </w:tcPr>
          <w:p w:rsidR="00D643B8" w:rsidRDefault="00D643B8" w:rsidP="00D643B8">
            <w:r>
              <w:t>1500,00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53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MAŠINA“SKALAR 3A“ – RM-030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54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MAŠINA“SKALAR“ – RM-004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55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– RM-017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56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– RM-033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57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MALA – RM-021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58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– RM-009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59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– RM-012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60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– RM-014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61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– RM-015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62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– RM-020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63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 – RM-035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64</w:t>
            </w:r>
          </w:p>
        </w:tc>
        <w:tc>
          <w:tcPr>
            <w:tcW w:w="6327" w:type="dxa"/>
          </w:tcPr>
          <w:p w:rsidR="00D643B8" w:rsidRDefault="00D643B8" w:rsidP="00D643B8">
            <w:r>
              <w:t>DIGITRON CITIZEN KALK.SA TRAKOM 440DP – RM-036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65</w:t>
            </w:r>
          </w:p>
        </w:tc>
        <w:tc>
          <w:tcPr>
            <w:tcW w:w="6327" w:type="dxa"/>
          </w:tcPr>
          <w:p w:rsidR="00D643B8" w:rsidRDefault="00D643B8" w:rsidP="00D643B8">
            <w:r>
              <w:t>RAČUNSKA MAŠINA“SKALAR“ – RM-026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66</w:t>
            </w:r>
          </w:p>
        </w:tc>
        <w:tc>
          <w:tcPr>
            <w:tcW w:w="6327" w:type="dxa"/>
          </w:tcPr>
          <w:p w:rsidR="00D643B8" w:rsidRDefault="00D643B8" w:rsidP="00D643B8">
            <w:r>
              <w:t>PISAĆA MAŠINA“OLIMPIJA“ – PM-042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67</w:t>
            </w:r>
          </w:p>
        </w:tc>
        <w:tc>
          <w:tcPr>
            <w:tcW w:w="6327" w:type="dxa"/>
          </w:tcPr>
          <w:p w:rsidR="00D643B8" w:rsidRDefault="00D643B8" w:rsidP="00D643B8">
            <w:r>
              <w:t>ELEKTRIČNA PISAĆA MAŠINA OLIMPIJA – PM-039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68</w:t>
            </w:r>
          </w:p>
        </w:tc>
        <w:tc>
          <w:tcPr>
            <w:tcW w:w="6327" w:type="dxa"/>
          </w:tcPr>
          <w:p w:rsidR="00D643B8" w:rsidRDefault="00D643B8" w:rsidP="00D643B8">
            <w:r>
              <w:t>ELEKTRIČNA PISAĆA MAŠINA – PM-001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69</w:t>
            </w:r>
          </w:p>
        </w:tc>
        <w:tc>
          <w:tcPr>
            <w:tcW w:w="6327" w:type="dxa"/>
          </w:tcPr>
          <w:p w:rsidR="00D643B8" w:rsidRDefault="00D643B8" w:rsidP="00D643B8">
            <w:r>
              <w:t>PISAĆA MAŠINA BISER 35/33 – PM-034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70</w:t>
            </w:r>
          </w:p>
        </w:tc>
        <w:tc>
          <w:tcPr>
            <w:tcW w:w="6327" w:type="dxa"/>
          </w:tcPr>
          <w:p w:rsidR="00D643B8" w:rsidRDefault="00D643B8" w:rsidP="00D643B8">
            <w:r>
              <w:t>PISAĆA MAŠINA – PM-011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71</w:t>
            </w:r>
          </w:p>
        </w:tc>
        <w:tc>
          <w:tcPr>
            <w:tcW w:w="6327" w:type="dxa"/>
          </w:tcPr>
          <w:p w:rsidR="00D643B8" w:rsidRDefault="00D643B8" w:rsidP="00D643B8">
            <w:r>
              <w:t>PISAĆA MAŠINA KREM 35/33 – PM-040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72</w:t>
            </w:r>
          </w:p>
        </w:tc>
        <w:tc>
          <w:tcPr>
            <w:tcW w:w="6327" w:type="dxa"/>
          </w:tcPr>
          <w:p w:rsidR="00D643B8" w:rsidRDefault="00D643B8" w:rsidP="00D643B8">
            <w:r>
              <w:t>PISAĆA MAŠINA OLIMPIJA INT. – PM-027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73</w:t>
            </w:r>
          </w:p>
        </w:tc>
        <w:tc>
          <w:tcPr>
            <w:tcW w:w="6327" w:type="dxa"/>
          </w:tcPr>
          <w:p w:rsidR="00D643B8" w:rsidRDefault="00D643B8" w:rsidP="00D643B8">
            <w:r>
              <w:t>PISAĆA MAŠINA UNIS – PM-029</w:t>
            </w:r>
          </w:p>
        </w:tc>
        <w:tc>
          <w:tcPr>
            <w:tcW w:w="2522" w:type="dxa"/>
          </w:tcPr>
          <w:p w:rsidR="00D643B8" w:rsidRDefault="00D643B8" w:rsidP="00D643B8">
            <w:r>
              <w:t>150,00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74</w:t>
            </w:r>
          </w:p>
        </w:tc>
        <w:tc>
          <w:tcPr>
            <w:tcW w:w="6327" w:type="dxa"/>
          </w:tcPr>
          <w:p w:rsidR="00D643B8" w:rsidRDefault="00D643B8" w:rsidP="00D643B8">
            <w:r>
              <w:t>PEGLA ELTA – OD0447</w:t>
            </w:r>
          </w:p>
        </w:tc>
        <w:tc>
          <w:tcPr>
            <w:tcW w:w="2522" w:type="dxa"/>
          </w:tcPr>
          <w:p w:rsidR="00D643B8" w:rsidRDefault="00D643B8" w:rsidP="00D643B8">
            <w:r>
              <w:t>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75</w:t>
            </w:r>
          </w:p>
        </w:tc>
        <w:tc>
          <w:tcPr>
            <w:tcW w:w="6327" w:type="dxa"/>
          </w:tcPr>
          <w:p w:rsidR="00D643B8" w:rsidRDefault="00D643B8" w:rsidP="00D643B8">
            <w:r>
              <w:t>PEGLA – OD0451</w:t>
            </w:r>
          </w:p>
        </w:tc>
        <w:tc>
          <w:tcPr>
            <w:tcW w:w="2522" w:type="dxa"/>
          </w:tcPr>
          <w:p w:rsidR="00D643B8" w:rsidRDefault="00D643B8" w:rsidP="00D643B8">
            <w:r>
              <w:t>50,00</w:t>
            </w:r>
          </w:p>
        </w:tc>
      </w:tr>
    </w:tbl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1C665A" w:rsidRDefault="001C665A" w:rsidP="001C665A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2.</w:t>
      </w:r>
      <w:r w:rsidR="00D643B8" w:rsidRPr="00D643B8">
        <w:t xml:space="preserve"> </w:t>
      </w:r>
      <w:r w:rsidR="00602E25">
        <w:rPr>
          <w:lang/>
        </w:rPr>
        <w:t>МЕДИЦИНСКИ УРЕЂАЈИ ,ИНСТРУМЕНТИ -</w:t>
      </w:r>
      <w:r w:rsidR="00D643B8">
        <w:t xml:space="preserve"> (</w:t>
      </w:r>
      <w:r w:rsidR="00602E25">
        <w:rPr>
          <w:lang/>
        </w:rPr>
        <w:t xml:space="preserve"> ТАБЕЛА </w:t>
      </w:r>
      <w:r w:rsidR="00D643B8">
        <w:t xml:space="preserve"> 2</w:t>
      </w:r>
      <w:r w:rsidR="00602E25">
        <w:rPr>
          <w:lang/>
        </w:rPr>
        <w:t xml:space="preserve"> </w:t>
      </w:r>
      <w:r w:rsidR="00D643B8">
        <w:t>)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6327" w:type="dxa"/>
          </w:tcPr>
          <w:p w:rsidR="00D643B8" w:rsidRDefault="00D643B8" w:rsidP="00D643B8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D643B8" w:rsidRDefault="00D643B8" w:rsidP="00D643B8">
            <w:pPr>
              <w:jc w:val="center"/>
            </w:pPr>
            <w:r>
              <w:t xml:space="preserve">PROCENJENA VREDNOST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D643B8" w:rsidRDefault="00D643B8" w:rsidP="00D643B8">
            <w:r>
              <w:t>ULTRASONIC NEBULIZER – MA00411</w:t>
            </w:r>
          </w:p>
        </w:tc>
        <w:tc>
          <w:tcPr>
            <w:tcW w:w="2522" w:type="dxa"/>
          </w:tcPr>
          <w:p w:rsidR="00D643B8" w:rsidRDefault="00D643B8" w:rsidP="00D643B8">
            <w:r>
              <w:t>2000,00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D643B8" w:rsidRDefault="00D643B8" w:rsidP="00D643B8">
            <w:r>
              <w:t>PULSNI OKSIMETAR – MA00443</w:t>
            </w:r>
          </w:p>
        </w:tc>
        <w:tc>
          <w:tcPr>
            <w:tcW w:w="2522" w:type="dxa"/>
          </w:tcPr>
          <w:p w:rsidR="00D643B8" w:rsidRDefault="00D643B8" w:rsidP="00D643B8">
            <w:r>
              <w:t>10000,00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D643B8" w:rsidRDefault="00D643B8" w:rsidP="00D643B8">
            <w:r>
              <w:t>KOLORIMETAR – L0030</w:t>
            </w:r>
          </w:p>
        </w:tc>
        <w:tc>
          <w:tcPr>
            <w:tcW w:w="2522" w:type="dxa"/>
          </w:tcPr>
          <w:p w:rsidR="00D643B8" w:rsidRDefault="00D643B8" w:rsidP="00D643B8">
            <w:r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D643B8" w:rsidRDefault="00D643B8" w:rsidP="00D643B8">
            <w:r>
              <w:t>EKG APARAT 300T – MA00042</w:t>
            </w:r>
          </w:p>
        </w:tc>
        <w:tc>
          <w:tcPr>
            <w:tcW w:w="2522" w:type="dxa"/>
          </w:tcPr>
          <w:p w:rsidR="00D643B8" w:rsidRDefault="00D643B8" w:rsidP="00D643B8">
            <w:r>
              <w:t>30000,00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D643B8" w:rsidRDefault="00D643B8" w:rsidP="00D643B8">
            <w:r>
              <w:t>KOLORIMETAR – L0004</w:t>
            </w:r>
          </w:p>
        </w:tc>
        <w:tc>
          <w:tcPr>
            <w:tcW w:w="2522" w:type="dxa"/>
          </w:tcPr>
          <w:p w:rsidR="00D643B8" w:rsidRDefault="00D643B8" w:rsidP="00D643B8">
            <w:r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D643B8" w:rsidRDefault="00D643B8" w:rsidP="00D643B8">
            <w:r>
              <w:t>KOLORIMETAR – L0005</w:t>
            </w:r>
          </w:p>
        </w:tc>
        <w:tc>
          <w:tcPr>
            <w:tcW w:w="2522" w:type="dxa"/>
          </w:tcPr>
          <w:p w:rsidR="00D643B8" w:rsidRDefault="00D643B8" w:rsidP="00D643B8">
            <w:r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D643B8" w:rsidRDefault="00D643B8" w:rsidP="00D643B8">
            <w:r>
              <w:t>KOLORIMETAR – L0014</w:t>
            </w:r>
          </w:p>
        </w:tc>
        <w:tc>
          <w:tcPr>
            <w:tcW w:w="2522" w:type="dxa"/>
          </w:tcPr>
          <w:p w:rsidR="00D643B8" w:rsidRDefault="00D643B8" w:rsidP="00D643B8">
            <w:r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D643B8" w:rsidRDefault="00D643B8" w:rsidP="00D643B8">
            <w:r>
              <w:t>KOLORIMETAR – L0022</w:t>
            </w:r>
          </w:p>
        </w:tc>
        <w:tc>
          <w:tcPr>
            <w:tcW w:w="2522" w:type="dxa"/>
          </w:tcPr>
          <w:p w:rsidR="00D643B8" w:rsidRDefault="00D643B8" w:rsidP="00D643B8">
            <w:r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D643B8" w:rsidRDefault="00D643B8" w:rsidP="00D643B8">
            <w:r>
              <w:t>KOLORIMETAR – L0013</w:t>
            </w:r>
          </w:p>
        </w:tc>
        <w:tc>
          <w:tcPr>
            <w:tcW w:w="2522" w:type="dxa"/>
          </w:tcPr>
          <w:p w:rsidR="00D643B8" w:rsidRDefault="00D643B8" w:rsidP="00D643B8">
            <w:r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10</w:t>
            </w:r>
          </w:p>
        </w:tc>
        <w:tc>
          <w:tcPr>
            <w:tcW w:w="6327" w:type="dxa"/>
          </w:tcPr>
          <w:p w:rsidR="00D643B8" w:rsidRDefault="00D643B8" w:rsidP="00D643B8">
            <w:r>
              <w:t>KOLORIMETAR – L0031</w:t>
            </w:r>
          </w:p>
        </w:tc>
        <w:tc>
          <w:tcPr>
            <w:tcW w:w="2522" w:type="dxa"/>
          </w:tcPr>
          <w:p w:rsidR="00D643B8" w:rsidRDefault="00D643B8" w:rsidP="00D643B8">
            <w:r>
              <w:t>300,00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11</w:t>
            </w:r>
          </w:p>
        </w:tc>
        <w:tc>
          <w:tcPr>
            <w:tcW w:w="6327" w:type="dxa"/>
          </w:tcPr>
          <w:p w:rsidR="00D643B8" w:rsidRDefault="00D643B8" w:rsidP="00D643B8">
            <w:r>
              <w:t>EKG 3-KANALNI ECG – MA00386</w:t>
            </w:r>
          </w:p>
        </w:tc>
        <w:tc>
          <w:tcPr>
            <w:tcW w:w="2522" w:type="dxa"/>
          </w:tcPr>
          <w:p w:rsidR="00D643B8" w:rsidRDefault="00D643B8" w:rsidP="00D643B8">
            <w:r>
              <w:t>30000,00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12</w:t>
            </w:r>
          </w:p>
        </w:tc>
        <w:tc>
          <w:tcPr>
            <w:tcW w:w="6327" w:type="dxa"/>
          </w:tcPr>
          <w:p w:rsidR="00D643B8" w:rsidRDefault="00D643B8" w:rsidP="00D643B8">
            <w:r>
              <w:t>EKG APARAT T120 JEDNOKANALNI – MA00134</w:t>
            </w:r>
          </w:p>
        </w:tc>
        <w:tc>
          <w:tcPr>
            <w:tcW w:w="2522" w:type="dxa"/>
          </w:tcPr>
          <w:p w:rsidR="00D643B8" w:rsidRDefault="00D643B8" w:rsidP="00D643B8">
            <w:r>
              <w:t>10000,00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13</w:t>
            </w:r>
          </w:p>
        </w:tc>
        <w:tc>
          <w:tcPr>
            <w:tcW w:w="6327" w:type="dxa"/>
          </w:tcPr>
          <w:p w:rsidR="00D643B8" w:rsidRDefault="00D643B8" w:rsidP="00D643B8">
            <w:r>
              <w:t>MIKROSKOP BINAKULARNI – L0025</w:t>
            </w:r>
          </w:p>
        </w:tc>
        <w:tc>
          <w:tcPr>
            <w:tcW w:w="2522" w:type="dxa"/>
          </w:tcPr>
          <w:p w:rsidR="00D643B8" w:rsidRDefault="00D643B8" w:rsidP="00D643B8">
            <w:r>
              <w:t>5000,00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14</w:t>
            </w:r>
          </w:p>
        </w:tc>
        <w:tc>
          <w:tcPr>
            <w:tcW w:w="6327" w:type="dxa"/>
          </w:tcPr>
          <w:p w:rsidR="00D643B8" w:rsidRDefault="00D643B8" w:rsidP="00D643B8">
            <w:r>
              <w:t>MIKROSKOP – L0023</w:t>
            </w:r>
          </w:p>
        </w:tc>
        <w:tc>
          <w:tcPr>
            <w:tcW w:w="2522" w:type="dxa"/>
          </w:tcPr>
          <w:p w:rsidR="00D643B8" w:rsidRDefault="00D643B8" w:rsidP="00D643B8">
            <w:r>
              <w:t>3000,00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15</w:t>
            </w:r>
          </w:p>
        </w:tc>
        <w:tc>
          <w:tcPr>
            <w:tcW w:w="6327" w:type="dxa"/>
          </w:tcPr>
          <w:p w:rsidR="00D643B8" w:rsidRDefault="00D643B8" w:rsidP="00D643B8">
            <w:r>
              <w:t>APARAT ZA MERENJE ŠEĆERA(SOROS) – L0028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16</w:t>
            </w:r>
          </w:p>
        </w:tc>
        <w:tc>
          <w:tcPr>
            <w:tcW w:w="6327" w:type="dxa"/>
          </w:tcPr>
          <w:p w:rsidR="00D643B8" w:rsidRDefault="00D643B8" w:rsidP="00D643B8">
            <w:r>
              <w:t>ROLER VALJKASTA MEŠALICA – L0012</w:t>
            </w:r>
          </w:p>
        </w:tc>
        <w:tc>
          <w:tcPr>
            <w:tcW w:w="2522" w:type="dxa"/>
          </w:tcPr>
          <w:p w:rsidR="00D643B8" w:rsidRDefault="00D643B8" w:rsidP="00D643B8">
            <w:r>
              <w:t>1500,00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17</w:t>
            </w:r>
          </w:p>
        </w:tc>
        <w:tc>
          <w:tcPr>
            <w:tcW w:w="6327" w:type="dxa"/>
          </w:tcPr>
          <w:p w:rsidR="00D643B8" w:rsidRDefault="00D643B8" w:rsidP="00D643B8">
            <w:r>
              <w:t xml:space="preserve">SPEKTROFOTOMETAR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protočnom</w:t>
            </w:r>
            <w:proofErr w:type="spellEnd"/>
            <w:r>
              <w:t xml:space="preserve"> </w:t>
            </w:r>
            <w:proofErr w:type="spellStart"/>
            <w:r>
              <w:t>kivetom</w:t>
            </w:r>
            <w:proofErr w:type="spellEnd"/>
            <w:r>
              <w:t xml:space="preserve"> – L0015</w:t>
            </w:r>
          </w:p>
        </w:tc>
        <w:tc>
          <w:tcPr>
            <w:tcW w:w="2522" w:type="dxa"/>
          </w:tcPr>
          <w:p w:rsidR="00D643B8" w:rsidRDefault="00D643B8" w:rsidP="00D643B8">
            <w:r>
              <w:t>10000,00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18</w:t>
            </w:r>
          </w:p>
        </w:tc>
        <w:tc>
          <w:tcPr>
            <w:tcW w:w="6327" w:type="dxa"/>
          </w:tcPr>
          <w:p w:rsidR="00D643B8" w:rsidRDefault="00D643B8" w:rsidP="00D643B8">
            <w:r>
              <w:t>UV VIS 2 PRINTER – L0016</w:t>
            </w:r>
          </w:p>
        </w:tc>
        <w:tc>
          <w:tcPr>
            <w:tcW w:w="2522" w:type="dxa"/>
          </w:tcPr>
          <w:p w:rsidR="00D643B8" w:rsidRDefault="00D643B8" w:rsidP="00D643B8">
            <w:r>
              <w:t>3000,00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19</w:t>
            </w:r>
          </w:p>
        </w:tc>
        <w:tc>
          <w:tcPr>
            <w:tcW w:w="6327" w:type="dxa"/>
          </w:tcPr>
          <w:p w:rsidR="00D643B8" w:rsidRDefault="00D643B8" w:rsidP="00D643B8">
            <w:r>
              <w:t>CENTRIFUGA – L0024</w:t>
            </w:r>
          </w:p>
        </w:tc>
        <w:tc>
          <w:tcPr>
            <w:tcW w:w="2522" w:type="dxa"/>
          </w:tcPr>
          <w:p w:rsidR="00D643B8" w:rsidRDefault="00D643B8" w:rsidP="00D643B8">
            <w:r>
              <w:t>1500,00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20</w:t>
            </w:r>
          </w:p>
        </w:tc>
        <w:tc>
          <w:tcPr>
            <w:tcW w:w="6327" w:type="dxa"/>
          </w:tcPr>
          <w:p w:rsidR="00D643B8" w:rsidRDefault="00D643B8" w:rsidP="00D643B8">
            <w:r>
              <w:t>BIOHEMIJSKI ANALIZATOR – L0027</w:t>
            </w:r>
          </w:p>
        </w:tc>
        <w:tc>
          <w:tcPr>
            <w:tcW w:w="2522" w:type="dxa"/>
          </w:tcPr>
          <w:p w:rsidR="00D643B8" w:rsidRDefault="00D643B8" w:rsidP="00D643B8">
            <w:r>
              <w:t>20000,00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21</w:t>
            </w:r>
          </w:p>
        </w:tc>
        <w:tc>
          <w:tcPr>
            <w:tcW w:w="6327" w:type="dxa"/>
          </w:tcPr>
          <w:p w:rsidR="00D643B8" w:rsidRDefault="00D643B8" w:rsidP="00D643B8">
            <w:r>
              <w:t>SPIROGRAM – MA00098</w:t>
            </w:r>
          </w:p>
        </w:tc>
        <w:tc>
          <w:tcPr>
            <w:tcW w:w="2522" w:type="dxa"/>
          </w:tcPr>
          <w:p w:rsidR="00D643B8" w:rsidRDefault="00D643B8" w:rsidP="00D643B8">
            <w:r>
              <w:t>350,00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22</w:t>
            </w:r>
          </w:p>
        </w:tc>
        <w:tc>
          <w:tcPr>
            <w:tcW w:w="6327" w:type="dxa"/>
          </w:tcPr>
          <w:p w:rsidR="00D643B8" w:rsidRDefault="00D643B8" w:rsidP="00D643B8">
            <w:r>
              <w:t>SUVI STERILIZATOR 60 LITARA – MA00455</w:t>
            </w:r>
          </w:p>
        </w:tc>
        <w:tc>
          <w:tcPr>
            <w:tcW w:w="2522" w:type="dxa"/>
          </w:tcPr>
          <w:p w:rsidR="00D643B8" w:rsidRDefault="00D643B8" w:rsidP="00D643B8">
            <w:r>
              <w:t>1650,00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23</w:t>
            </w:r>
          </w:p>
        </w:tc>
        <w:tc>
          <w:tcPr>
            <w:tcW w:w="6327" w:type="dxa"/>
          </w:tcPr>
          <w:p w:rsidR="00D643B8" w:rsidRDefault="00D643B8" w:rsidP="00D643B8">
            <w:r>
              <w:t>APARAT ZA TESTIRANJE VOZAČA  - MA 00112</w:t>
            </w:r>
          </w:p>
        </w:tc>
        <w:tc>
          <w:tcPr>
            <w:tcW w:w="2522" w:type="dxa"/>
          </w:tcPr>
          <w:p w:rsidR="00D643B8" w:rsidRDefault="00D643B8" w:rsidP="00D643B8">
            <w:r>
              <w:t>1350,00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24</w:t>
            </w:r>
          </w:p>
        </w:tc>
        <w:tc>
          <w:tcPr>
            <w:tcW w:w="6327" w:type="dxa"/>
          </w:tcPr>
          <w:p w:rsidR="00D643B8" w:rsidRDefault="00D643B8" w:rsidP="00D643B8">
            <w:r>
              <w:t>IGLOCID – MA00387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25</w:t>
            </w:r>
          </w:p>
        </w:tc>
        <w:tc>
          <w:tcPr>
            <w:tcW w:w="6327" w:type="dxa"/>
          </w:tcPr>
          <w:p w:rsidR="00D643B8" w:rsidRDefault="00D643B8" w:rsidP="00D643B8">
            <w:r>
              <w:t>IGLOCID – MA00388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26</w:t>
            </w:r>
          </w:p>
        </w:tc>
        <w:tc>
          <w:tcPr>
            <w:tcW w:w="6327" w:type="dxa"/>
          </w:tcPr>
          <w:p w:rsidR="00D643B8" w:rsidRDefault="00D643B8" w:rsidP="00D643B8">
            <w:r>
              <w:t>PULSNI OKSIMETAR – MA00442</w:t>
            </w:r>
          </w:p>
        </w:tc>
        <w:tc>
          <w:tcPr>
            <w:tcW w:w="2522" w:type="dxa"/>
          </w:tcPr>
          <w:p w:rsidR="00D643B8" w:rsidRDefault="00D643B8" w:rsidP="00D643B8">
            <w:r>
              <w:t>10000,00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27</w:t>
            </w:r>
          </w:p>
        </w:tc>
        <w:tc>
          <w:tcPr>
            <w:tcW w:w="6327" w:type="dxa"/>
          </w:tcPr>
          <w:p w:rsidR="00D643B8" w:rsidRDefault="00D643B8" w:rsidP="00D643B8">
            <w:r>
              <w:t>INHALATOR – MA00460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28</w:t>
            </w:r>
          </w:p>
        </w:tc>
        <w:tc>
          <w:tcPr>
            <w:tcW w:w="6327" w:type="dxa"/>
          </w:tcPr>
          <w:p w:rsidR="00D643B8" w:rsidRDefault="00D643B8" w:rsidP="00D643B8">
            <w:r>
              <w:t>REFLEKTOR SA POLUGOM ZA ZUB. MAŠINU – MA00113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29</w:t>
            </w:r>
          </w:p>
        </w:tc>
        <w:tc>
          <w:tcPr>
            <w:tcW w:w="6327" w:type="dxa"/>
          </w:tcPr>
          <w:p w:rsidR="00D643B8" w:rsidRDefault="00D643B8" w:rsidP="00D643B8">
            <w:r>
              <w:t>APARAT KOPILUX – MA00228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30</w:t>
            </w:r>
          </w:p>
        </w:tc>
        <w:tc>
          <w:tcPr>
            <w:tcW w:w="6327" w:type="dxa"/>
          </w:tcPr>
          <w:p w:rsidR="00D643B8" w:rsidRDefault="00D643B8" w:rsidP="00D643B8">
            <w:r>
              <w:t>REFLEKTOR – MA00111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31</w:t>
            </w:r>
          </w:p>
        </w:tc>
        <w:tc>
          <w:tcPr>
            <w:tcW w:w="6327" w:type="dxa"/>
          </w:tcPr>
          <w:p w:rsidR="00D643B8" w:rsidRDefault="00D643B8" w:rsidP="00D643B8">
            <w:r>
              <w:t>STERILIZATOR – MA00234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32</w:t>
            </w:r>
          </w:p>
        </w:tc>
        <w:tc>
          <w:tcPr>
            <w:tcW w:w="6327" w:type="dxa"/>
          </w:tcPr>
          <w:p w:rsidR="00D643B8" w:rsidRDefault="00D643B8" w:rsidP="00D643B8">
            <w:r>
              <w:t>STERILIZATOR – MA00169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33</w:t>
            </w:r>
          </w:p>
        </w:tc>
        <w:tc>
          <w:tcPr>
            <w:tcW w:w="6327" w:type="dxa"/>
          </w:tcPr>
          <w:p w:rsidR="00D643B8" w:rsidRDefault="00D643B8" w:rsidP="00D643B8">
            <w:r>
              <w:t>HELIOMAT – MA00170</w:t>
            </w:r>
          </w:p>
        </w:tc>
        <w:tc>
          <w:tcPr>
            <w:tcW w:w="2522" w:type="dxa"/>
          </w:tcPr>
          <w:p w:rsidR="00D643B8" w:rsidRDefault="00D643B8" w:rsidP="00D643B8">
            <w:r>
              <w:t>450,00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34</w:t>
            </w:r>
          </w:p>
        </w:tc>
        <w:tc>
          <w:tcPr>
            <w:tcW w:w="6327" w:type="dxa"/>
          </w:tcPr>
          <w:p w:rsidR="00D643B8" w:rsidRDefault="00D643B8" w:rsidP="00D643B8">
            <w:r>
              <w:t>PEĆ ZA GREJANJE KIVETA – MA00006</w:t>
            </w:r>
          </w:p>
        </w:tc>
        <w:tc>
          <w:tcPr>
            <w:tcW w:w="2522" w:type="dxa"/>
          </w:tcPr>
          <w:p w:rsidR="00D643B8" w:rsidRDefault="00D643B8" w:rsidP="00D643B8">
            <w:r>
              <w:t>1400,00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35</w:t>
            </w:r>
          </w:p>
        </w:tc>
        <w:tc>
          <w:tcPr>
            <w:tcW w:w="6327" w:type="dxa"/>
          </w:tcPr>
          <w:p w:rsidR="00D643B8" w:rsidRDefault="00D643B8" w:rsidP="00D643B8">
            <w:r>
              <w:t>KOMPRESOR JUGODENT – MA00064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36</w:t>
            </w:r>
          </w:p>
        </w:tc>
        <w:tc>
          <w:tcPr>
            <w:tcW w:w="6327" w:type="dxa"/>
          </w:tcPr>
          <w:p w:rsidR="00D643B8" w:rsidRDefault="00D643B8" w:rsidP="00D643B8">
            <w:r>
              <w:t>ZUBARSKA MAŠINA “ELEKTRA” – MA00051</w:t>
            </w:r>
          </w:p>
        </w:tc>
        <w:tc>
          <w:tcPr>
            <w:tcW w:w="2522" w:type="dxa"/>
          </w:tcPr>
          <w:p w:rsidR="00D643B8" w:rsidRDefault="00D643B8" w:rsidP="00D643B8">
            <w:r>
              <w:t>10000,00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37</w:t>
            </w:r>
          </w:p>
        </w:tc>
        <w:tc>
          <w:tcPr>
            <w:tcW w:w="6327" w:type="dxa"/>
          </w:tcPr>
          <w:p w:rsidR="00D643B8" w:rsidRDefault="00D643B8" w:rsidP="00D643B8">
            <w:r>
              <w:t>AUTOMATSKI ANALIZATOR KRVI – L0017</w:t>
            </w:r>
          </w:p>
        </w:tc>
        <w:tc>
          <w:tcPr>
            <w:tcW w:w="2522" w:type="dxa"/>
          </w:tcPr>
          <w:p w:rsidR="00D643B8" w:rsidRDefault="00D643B8" w:rsidP="00D643B8">
            <w:r>
              <w:t>100000,00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38</w:t>
            </w:r>
          </w:p>
        </w:tc>
        <w:tc>
          <w:tcPr>
            <w:tcW w:w="6327" w:type="dxa"/>
          </w:tcPr>
          <w:p w:rsidR="00D643B8" w:rsidRDefault="00D643B8" w:rsidP="00D643B8">
            <w:r>
              <w:t>HEM. ANALIZATOR – CELLTAC ALPHA – L0048</w:t>
            </w:r>
          </w:p>
        </w:tc>
        <w:tc>
          <w:tcPr>
            <w:tcW w:w="2522" w:type="dxa"/>
          </w:tcPr>
          <w:p w:rsidR="00D643B8" w:rsidRDefault="00D643B8" w:rsidP="00D643B8">
            <w:r>
              <w:t>460000,00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39</w:t>
            </w:r>
          </w:p>
        </w:tc>
        <w:tc>
          <w:tcPr>
            <w:tcW w:w="6327" w:type="dxa"/>
          </w:tcPr>
          <w:p w:rsidR="00D643B8" w:rsidRDefault="00D643B8" w:rsidP="00D643B8">
            <w:r>
              <w:t>ZUBARSKA MAŠINA “ELEKTRA” – MA00063</w:t>
            </w:r>
          </w:p>
        </w:tc>
        <w:tc>
          <w:tcPr>
            <w:tcW w:w="2522" w:type="dxa"/>
          </w:tcPr>
          <w:p w:rsidR="00D643B8" w:rsidRDefault="00D643B8" w:rsidP="00D643B8">
            <w:r>
              <w:t>10000,00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40</w:t>
            </w:r>
          </w:p>
        </w:tc>
        <w:tc>
          <w:tcPr>
            <w:tcW w:w="6327" w:type="dxa"/>
          </w:tcPr>
          <w:p w:rsidR="00D643B8" w:rsidRDefault="00D643B8" w:rsidP="00D643B8">
            <w:r>
              <w:t>KOMPRESOR – MA00070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lastRenderedPageBreak/>
              <w:t>41</w:t>
            </w:r>
          </w:p>
        </w:tc>
        <w:tc>
          <w:tcPr>
            <w:tcW w:w="6327" w:type="dxa"/>
          </w:tcPr>
          <w:p w:rsidR="00D643B8" w:rsidRDefault="00D643B8" w:rsidP="00D643B8">
            <w:r>
              <w:t>ZUBARSKA MAŠINA “ELEKTRA” – MA00053</w:t>
            </w:r>
          </w:p>
        </w:tc>
        <w:tc>
          <w:tcPr>
            <w:tcW w:w="2522" w:type="dxa"/>
          </w:tcPr>
          <w:p w:rsidR="00D643B8" w:rsidRDefault="00D643B8" w:rsidP="00D643B8">
            <w:r>
              <w:t>10000,00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42</w:t>
            </w:r>
          </w:p>
        </w:tc>
        <w:tc>
          <w:tcPr>
            <w:tcW w:w="6327" w:type="dxa"/>
          </w:tcPr>
          <w:p w:rsidR="00D643B8" w:rsidRDefault="00D643B8" w:rsidP="00D643B8">
            <w:r>
              <w:t xml:space="preserve">ANALIZATOR POCH-100i DIFF </w:t>
            </w:r>
            <w:proofErr w:type="spellStart"/>
            <w:r>
              <w:t>Sysmex</w:t>
            </w:r>
            <w:proofErr w:type="spellEnd"/>
            <w:r>
              <w:t xml:space="preserve"> - </w:t>
            </w:r>
          </w:p>
        </w:tc>
        <w:tc>
          <w:tcPr>
            <w:tcW w:w="2522" w:type="dxa"/>
          </w:tcPr>
          <w:p w:rsidR="00D643B8" w:rsidRDefault="00D643B8" w:rsidP="00D643B8">
            <w:r>
              <w:t>150000,00</w:t>
            </w:r>
          </w:p>
        </w:tc>
      </w:tr>
    </w:tbl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E62773" w:rsidRDefault="001C665A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Latn-CS"/>
        </w:rPr>
        <w:t>3.</w:t>
      </w:r>
      <w:r w:rsidR="00D643B8" w:rsidRPr="00D643B8">
        <w:t xml:space="preserve"> </w:t>
      </w:r>
      <w:r w:rsidR="00602E25">
        <w:rPr>
          <w:lang/>
        </w:rPr>
        <w:t xml:space="preserve">РАСХЛАДНИ УРЕЂАЈИ,РАСХЛАДНЕ ВИТРИНЕ,КОМОРЕ,ФРИЖИДЕРИ,КЛИМА УРЕЂАЈИ И ОСТАЛИ УРЕЂАЈИ ЗА ВЕНТИЛАЦИЈУ - </w:t>
      </w:r>
      <w:r w:rsidR="00D643B8">
        <w:t xml:space="preserve"> (</w:t>
      </w:r>
      <w:r w:rsidR="00602E25">
        <w:rPr>
          <w:lang/>
        </w:rPr>
        <w:t xml:space="preserve"> ТАБЕЛА</w:t>
      </w:r>
      <w:r w:rsidR="00602E25">
        <w:t xml:space="preserve"> </w:t>
      </w:r>
      <w:r w:rsidR="00D643B8">
        <w:t>3</w:t>
      </w:r>
      <w:r w:rsidR="00602E25">
        <w:rPr>
          <w:lang/>
        </w:rPr>
        <w:t xml:space="preserve"> </w:t>
      </w:r>
      <w:r w:rsidR="00D643B8">
        <w:t>)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6327" w:type="dxa"/>
          </w:tcPr>
          <w:p w:rsidR="00D643B8" w:rsidRDefault="00D643B8" w:rsidP="00D643B8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D643B8" w:rsidRDefault="00D643B8" w:rsidP="00D643B8">
            <w:pPr>
              <w:jc w:val="center"/>
            </w:pPr>
            <w:r>
              <w:t xml:space="preserve">PROCENJENA VREDNOST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D643B8" w:rsidRDefault="00D643B8" w:rsidP="00D643B8">
            <w:r>
              <w:t>FRIŽIDER – OD0018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D643B8" w:rsidRDefault="00D643B8" w:rsidP="00D643B8">
            <w:r>
              <w:t>FRIŽIDER – OD0019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D643B8" w:rsidRDefault="00D643B8" w:rsidP="00D643B8">
            <w:r>
              <w:t>FRIŽIDER GORENJE – OD0015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D643B8" w:rsidRDefault="00D643B8" w:rsidP="00D643B8">
            <w:r>
              <w:t>FRIŽIDER – OD0020</w:t>
            </w:r>
          </w:p>
        </w:tc>
        <w:tc>
          <w:tcPr>
            <w:tcW w:w="2522" w:type="dxa"/>
          </w:tcPr>
          <w:p w:rsidR="00D643B8" w:rsidRDefault="00D643B8" w:rsidP="00D643B8">
            <w:r>
              <w:t>500,00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D643B8" w:rsidRDefault="00D643B8" w:rsidP="00D643B8">
            <w:r>
              <w:t>RASHLADNI ORMAN LTH – OD0036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D643B8" w:rsidRDefault="00D643B8" w:rsidP="00D643B8">
            <w:r>
              <w:t>KLIMA UREĐAJ MIDEA MS9A 12 HR – OD00366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D643B8" w:rsidRDefault="00D643B8" w:rsidP="00D643B8">
            <w:r>
              <w:t>KLIMA UREĐAJ NEO 12000BTU – OD0368</w:t>
            </w:r>
          </w:p>
        </w:tc>
        <w:tc>
          <w:tcPr>
            <w:tcW w:w="2522" w:type="dxa"/>
          </w:tcPr>
          <w:p w:rsidR="00D643B8" w:rsidRDefault="00D643B8" w:rsidP="00D643B8">
            <w:r>
              <w:t>1000,00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D643B8" w:rsidRDefault="00D643B8" w:rsidP="00D643B8">
            <w:r>
              <w:t>GREJALICA KALORIFER VIVAX FH2040 – ODO460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D643B8" w:rsidRDefault="00D643B8" w:rsidP="00D643B8">
            <w:r>
              <w:t>GREJALICA KALORIFER VIVAX FH2040 – ODO465</w:t>
            </w:r>
          </w:p>
        </w:tc>
        <w:tc>
          <w:tcPr>
            <w:tcW w:w="2522" w:type="dxa"/>
          </w:tcPr>
          <w:p w:rsidR="00D643B8" w:rsidRDefault="00D643B8" w:rsidP="00D643B8">
            <w:r>
              <w:t>100,00</w:t>
            </w:r>
          </w:p>
        </w:tc>
      </w:tr>
    </w:tbl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62773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62773" w:rsidRPr="001C665A" w:rsidRDefault="00E62773" w:rsidP="00E62773">
      <w:pPr>
        <w:pStyle w:val="ListParagraph"/>
        <w:tabs>
          <w:tab w:val="left" w:pos="3430"/>
        </w:tabs>
        <w:ind w:left="0"/>
        <w:rPr>
          <w:rFonts w:ascii="Times New Roman" w:hAnsi="Times New Roman" w:cs="Times New Roman"/>
          <w:b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4.</w:t>
      </w:r>
      <w:r w:rsidR="00602E25">
        <w:rPr>
          <w:rFonts w:ascii="Times New Roman" w:hAnsi="Times New Roman" w:cs="Times New Roman"/>
          <w:sz w:val="20"/>
          <w:szCs w:val="20"/>
          <w:lang w:val="sr-Cyrl-CS"/>
        </w:rPr>
        <w:t xml:space="preserve"> ПУТНИЧКА ВОЗИЛА -</w:t>
      </w:r>
      <w:r w:rsidR="00D643B8">
        <w:t xml:space="preserve"> (</w:t>
      </w:r>
      <w:r w:rsidR="00602E25">
        <w:rPr>
          <w:lang/>
        </w:rPr>
        <w:t xml:space="preserve"> ТАБЕЛА</w:t>
      </w:r>
      <w:r w:rsidR="00D643B8">
        <w:t xml:space="preserve"> 4</w:t>
      </w:r>
      <w:r w:rsidR="00602E25">
        <w:rPr>
          <w:lang/>
        </w:rPr>
        <w:t xml:space="preserve"> </w:t>
      </w:r>
      <w:r w:rsidR="00D643B8">
        <w:t>)</w:t>
      </w:r>
    </w:p>
    <w:p w:rsidR="00D643B8" w:rsidRDefault="00E62773" w:rsidP="00E62773">
      <w:pPr>
        <w:tabs>
          <w:tab w:val="left" w:pos="3430"/>
        </w:tabs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6327" w:type="dxa"/>
          </w:tcPr>
          <w:p w:rsidR="00D643B8" w:rsidRDefault="00D643B8" w:rsidP="00D643B8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D643B8" w:rsidRDefault="00D643B8" w:rsidP="00D643B8">
            <w:pPr>
              <w:jc w:val="center"/>
            </w:pPr>
            <w:r>
              <w:t xml:space="preserve">PROCENJENA VREDNOST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</w:tr>
      <w:tr w:rsidR="00D643B8" w:rsidTr="00D643B8">
        <w:tc>
          <w:tcPr>
            <w:tcW w:w="727" w:type="dxa"/>
          </w:tcPr>
          <w:p w:rsidR="00D643B8" w:rsidRDefault="00D643B8" w:rsidP="00D643B8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D643B8" w:rsidRDefault="00D643B8" w:rsidP="00D643B8">
            <w:r>
              <w:t>JUGO TEMPO 1.1 – A0001</w:t>
            </w:r>
          </w:p>
        </w:tc>
        <w:tc>
          <w:tcPr>
            <w:tcW w:w="2522" w:type="dxa"/>
          </w:tcPr>
          <w:p w:rsidR="00D643B8" w:rsidRDefault="00D643B8" w:rsidP="00D643B8">
            <w:r>
              <w:t>9000,00</w:t>
            </w:r>
          </w:p>
        </w:tc>
      </w:tr>
    </w:tbl>
    <w:p w:rsidR="00E62773" w:rsidRDefault="00E62773" w:rsidP="00E62773">
      <w:pPr>
        <w:tabs>
          <w:tab w:val="left" w:pos="3430"/>
        </w:tabs>
        <w:rPr>
          <w:sz w:val="20"/>
          <w:szCs w:val="20"/>
          <w:lang w:val="sr-Cyrl-BA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>Право на достављање писмених понуда имају сва физичка и правна лица ( домаћа и страна), која испуњавају услове предвиђене овим огласом, у делу ''Упутство понуђачима у поступку лицитације''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Упутство понуђачима за учешће у поступку лицитације.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1.</w:t>
      </w:r>
      <w:r>
        <w:rPr>
          <w:rFonts w:ascii="Times New Roman" w:hAnsi="Times New Roman" w:cs="Times New Roman"/>
          <w:bCs/>
          <w:color w:val="000000"/>
          <w:lang w:val="sr-Cyrl-CS"/>
        </w:rPr>
        <w:t>Понуђач достављ понуду за основно средство у писаном облику, у затвореној коверти и не може је накнадно мењати.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2. </w:t>
      </w:r>
      <w:r>
        <w:rPr>
          <w:rFonts w:ascii="Times New Roman" w:hAnsi="Times New Roman" w:cs="Times New Roman"/>
          <w:bCs/>
          <w:color w:val="000000"/>
          <w:lang w:val="sr-Cyrl-CS"/>
        </w:rPr>
        <w:t>Вредност у понуди мора бити исказана у динарима без ПДВ-а.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3.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 Писмене понуде Подносе се у запечаћеној коверти непосредно на писарници  или ПРЕПОРУЧЕНОМ ПОШИЉКОМ на адресу Дома здравља ''Др Верољуб Цакић''Мајданпек, Ул. Капетанска бр. 30, 19250 Мајданпек.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 xml:space="preserve">Коверта са понудом мора имати ознаку '' ПОНУДА за куповину ............................................(навести 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>партију</w:t>
      </w:r>
      <w:r>
        <w:rPr>
          <w:rFonts w:ascii="Times New Roman" w:hAnsi="Times New Roman" w:cs="Times New Roman"/>
          <w:bCs/>
          <w:color w:val="000000"/>
          <w:lang w:val="sr-Cyrl-CS"/>
        </w:rPr>
        <w:t>)-не отварати'', а на полеђини назив и адресу понуђача.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 xml:space="preserve">Заинтересовани понуђачи могу да доставе своје понуде, најкасније до </w:t>
      </w:r>
      <w:r w:rsidR="001A226C">
        <w:rPr>
          <w:rFonts w:ascii="Times New Roman" w:hAnsi="Times New Roman" w:cs="Times New Roman"/>
          <w:bCs/>
          <w:color w:val="000000"/>
          <w:lang w:val="sr-Cyrl-CS"/>
        </w:rPr>
        <w:t xml:space="preserve">09.12. 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>2016.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.године до 12 часова, а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отварање ће се извршити истог дана у Сали за састанке Дома здравља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''Др Верољуб Цакић'' Мајданпек, ул. Капетанска бр. 30 у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12 часова и 20 минута.</w:t>
      </w:r>
    </w:p>
    <w:p w:rsidR="00220E91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lastRenderedPageBreak/>
        <w:t xml:space="preserve">4. </w:t>
      </w:r>
      <w:r w:rsidR="00220E91">
        <w:rPr>
          <w:rFonts w:ascii="Times New Roman" w:hAnsi="Times New Roman" w:cs="Times New Roman"/>
          <w:b/>
          <w:bCs/>
          <w:color w:val="000000"/>
          <w:lang w:val="sr-Cyrl-CS"/>
        </w:rPr>
        <w:t>ПОНУЂАЧ МОЖЕ КОНКУРИСТАТИ САМО ПО ПАРТИЈАМА - ЗА БИЛО КОЈУ ПАРТИЈУ ИЛИ ЗА СВЕ ПАРТИЈЕ ПОСЕБНО, АЛИ ЈЕ У ОБАВЕЗИ ДА ПОПУНИ СВЕ СТАВКЕ У ОКВИРУ ЈЕДНЕ ПАРТИЈЕ ИЛИ ЋЕ СЕ ЊЕГОВА ПОНУДА ОДБИТИ КАО НЕ ПОТПУНА И НЕПРИХВАТЉИВА.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5</w:t>
      </w:r>
      <w:r w:rsidR="00E62773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 xml:space="preserve"> Обавеза подносиоца понуде је да на жиро рачун Дома здраља бр.</w:t>
      </w:r>
      <w:r w:rsidR="00E62773">
        <w:rPr>
          <w:rFonts w:ascii="Times New Roman" w:hAnsi="Times New Roman" w:cs="Times New Roman"/>
          <w:lang w:val="sr-Cyrl-CS"/>
        </w:rPr>
        <w:t xml:space="preserve"> 840-</w:t>
      </w:r>
      <w:r w:rsidR="00E62773">
        <w:rPr>
          <w:rFonts w:ascii="Times New Roman" w:hAnsi="Times New Roman" w:cs="Times New Roman"/>
          <w:lang w:val="sr-Latn-CS"/>
        </w:rPr>
        <w:t>722-667-77</w:t>
      </w:r>
      <w:r w:rsidR="00E62773">
        <w:rPr>
          <w:rFonts w:ascii="Times New Roman" w:hAnsi="Times New Roman" w:cs="Times New Roman"/>
          <w:lang w:val="sr-Cyrl-CS"/>
        </w:rPr>
        <w:t>, Управе за трезор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 xml:space="preserve">који се води код Управе за трезор уплати депозит у вредности од 10% од почетне цене 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 xml:space="preserve">партије за коју 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 xml:space="preserve"> конкурише и доказ о уплати достави уз понуду. Подносиоцу понуде који не буде био изабран као најповољнији понуђач депо</w:t>
      </w:r>
      <w:r w:rsidR="00E62773">
        <w:rPr>
          <w:rFonts w:ascii="Times New Roman" w:hAnsi="Times New Roman" w:cs="Times New Roman"/>
          <w:bCs/>
          <w:color w:val="000000"/>
          <w:lang w:val="sr-Latn-CS"/>
        </w:rPr>
        <w:t>з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ит ће бити раћен у року од 15 дана од дана отварања понуда.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602E25">
        <w:rPr>
          <w:rFonts w:ascii="Times New Roman" w:hAnsi="Times New Roman" w:cs="Times New Roman"/>
          <w:b/>
          <w:bCs/>
          <w:color w:val="000000"/>
          <w:lang w:val="sr-Cyrl-CS"/>
        </w:rPr>
        <w:t>6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 Понде са варијантама нису допуштене. У случају да понуђач  достави понуду са варијантама иста се одбија.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602E25">
        <w:rPr>
          <w:rFonts w:ascii="Times New Roman" w:hAnsi="Times New Roman" w:cs="Times New Roman"/>
          <w:b/>
          <w:bCs/>
          <w:color w:val="000000"/>
          <w:lang w:val="sr-Cyrl-CS"/>
        </w:rPr>
        <w:t>7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.Понуда поред доказа о уплати депозита мора обавезно да садржи и следеће податке: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ab/>
        <w:t>-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Понуђач правно лице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 дужан је да у понуди наведе: назив фирме, адресу, матични број и ПИБ, контакт особу, број телефона, е-маил адресу, понуђену цену основног средства исказану у динарима, име и презиме лица овлашћеног за заступање, његов потпис и печат фирме. 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ab/>
        <w:t>-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Понуђач физичко лице 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дужан је да у понуди наведе: име и презиме понуђача, адрсу,ЈМБГ и број личне карте (страно физичко лице број пасоша), контакт особу, телефон, е-маил адрсу, понушену цену основног средства за које се конкурише у динарима и потпис понуђача. 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8</w:t>
      </w:r>
      <w:r w:rsidR="00E62773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E62773">
        <w:rPr>
          <w:rFonts w:ascii="Times New Roman" w:hAnsi="Times New Roman" w:cs="Times New Roman"/>
          <w:b/>
          <w:bCs/>
          <w:color w:val="000000"/>
          <w:lang w:val="sr-Cyrl-CS"/>
        </w:rPr>
        <w:t>Неблаговремено приспеле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 xml:space="preserve"> понуде односно понуде пристигле након наведеног дана и сата у овом огласу, биће враћене неотворене понуђачима, са назнаком да су поднете неблаговремено.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9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 Неприхватљиве понуде односно понуде које су пристигле у наведеном року али не испуњава све захтеве из упутства: којом је понуђена цена нижа од почетне продајне цене дате у јавном позиву; понуда у којој цена није наведена у динарима, без ПДВ-а понуда у којој су подаци нечитко наведени тако да се немогу  недвосмислено утврдити подаци наведени у понуди или је цена прецртавана, прекречена и  сл.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602E25">
        <w:rPr>
          <w:rFonts w:ascii="Times New Roman" w:hAnsi="Times New Roman" w:cs="Times New Roman"/>
          <w:b/>
          <w:bCs/>
          <w:color w:val="000000"/>
          <w:lang w:val="sr-Cyrl-CS"/>
        </w:rPr>
        <w:t>10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.Незатворене и неприхватљиве понуде неће бити разматране, већ одбијене.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11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.Наведена средства се продају по принципу ''виђено-купљено'' и неће се примати никакве рекламације које се односе на квалитет и карактеристике истих.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12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 xml:space="preserve">.Отварање приспелих понуда је јавно, а овлашћени представници понуђача су дужни да непосредно пре отварања понуда комисији за спровођење поступка лицитације предају писмено пуномоћје за учешће у посуку отварања понуда. 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602E25">
        <w:rPr>
          <w:rFonts w:ascii="Times New Roman" w:hAnsi="Times New Roman" w:cs="Times New Roman"/>
          <w:b/>
          <w:bCs/>
          <w:color w:val="000000"/>
          <w:lang w:val="sr-Cyrl-CS"/>
        </w:rPr>
        <w:t>13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.Поступак отварања понуда спровешће се ако се пријави најмање један учесник.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1</w:t>
      </w:r>
      <w:r w:rsidR="00602E25">
        <w:rPr>
          <w:rFonts w:ascii="Times New Roman" w:hAnsi="Times New Roman" w:cs="Times New Roman"/>
          <w:b/>
          <w:bCs/>
          <w:color w:val="000000"/>
          <w:lang w:val="sr-Cyrl-CS"/>
        </w:rPr>
        <w:t>4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.Критеријум за оцењивање понуда за куповину основних средстава предметне лицитације  је искључиво највиша понуђена цена.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1</w:t>
      </w:r>
      <w:r w:rsidR="00602E25">
        <w:rPr>
          <w:rFonts w:ascii="Times New Roman" w:hAnsi="Times New Roman" w:cs="Times New Roman"/>
          <w:b/>
          <w:bCs/>
          <w:color w:val="000000"/>
          <w:lang w:val="sr-Cyrl-CS"/>
        </w:rPr>
        <w:t>5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.Основно средство се продаје оном понуђачу који понуди највећу цену, и са њим ће се закључити уговор о продаји лицитираног средства, а  у случају подношења две исте понуде приступиће се преговарању.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E62773" w:rsidRDefault="00E62773" w:rsidP="00E62773">
      <w:pPr>
        <w:jc w:val="both"/>
        <w:rPr>
          <w:rFonts w:ascii="Arial" w:hAnsi="Arial" w:cs="Arial"/>
          <w:bCs/>
          <w:i/>
        </w:rPr>
      </w:pPr>
      <w:proofErr w:type="spellStart"/>
      <w:proofErr w:type="gramStart"/>
      <w:r>
        <w:rPr>
          <w:rFonts w:ascii="Arial" w:hAnsi="Arial" w:cs="Arial"/>
          <w:bCs/>
          <w:i/>
          <w:u w:val="single"/>
        </w:rPr>
        <w:t>Предмет</w:t>
      </w:r>
      <w:proofErr w:type="spellEnd"/>
      <w:r>
        <w:rPr>
          <w:rFonts w:ascii="Arial" w:hAnsi="Arial" w:cs="Arial"/>
          <w:bCs/>
          <w:i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u w:val="single"/>
        </w:rPr>
        <w:t>преговарања</w:t>
      </w:r>
      <w:proofErr w:type="spellEnd"/>
      <w:r>
        <w:rPr>
          <w:rFonts w:ascii="Arial" w:hAnsi="Arial" w:cs="Arial"/>
          <w:bCs/>
          <w:i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u w:val="single"/>
        </w:rPr>
        <w:t>је</w:t>
      </w:r>
      <w:proofErr w:type="spellEnd"/>
      <w:r>
        <w:rPr>
          <w:rFonts w:ascii="Arial" w:hAnsi="Arial" w:cs="Arial"/>
          <w:bCs/>
          <w:i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u w:val="single"/>
        </w:rPr>
        <w:t>понуђена</w:t>
      </w:r>
      <w:proofErr w:type="spellEnd"/>
      <w:r>
        <w:rPr>
          <w:rFonts w:ascii="Arial" w:hAnsi="Arial" w:cs="Arial"/>
          <w:bCs/>
          <w:i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u w:val="single"/>
        </w:rPr>
        <w:t>цена</w:t>
      </w:r>
      <w:proofErr w:type="spellEnd"/>
      <w:r>
        <w:rPr>
          <w:rFonts w:ascii="Arial" w:hAnsi="Arial" w:cs="Arial"/>
          <w:bCs/>
          <w:i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u w:val="single"/>
        </w:rPr>
        <w:t>за</w:t>
      </w:r>
      <w:proofErr w:type="spellEnd"/>
      <w:r>
        <w:rPr>
          <w:rFonts w:ascii="Arial" w:hAnsi="Arial" w:cs="Arial"/>
          <w:bCs/>
          <w:i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u w:val="single"/>
        </w:rPr>
        <w:t>предметно</w:t>
      </w:r>
      <w:proofErr w:type="spellEnd"/>
      <w:r>
        <w:rPr>
          <w:rFonts w:ascii="Arial" w:hAnsi="Arial" w:cs="Arial"/>
          <w:bCs/>
          <w:i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u w:val="single"/>
        </w:rPr>
        <w:t>средство</w:t>
      </w:r>
      <w:proofErr w:type="spellEnd"/>
      <w:r>
        <w:rPr>
          <w:rFonts w:ascii="Arial" w:hAnsi="Arial" w:cs="Arial"/>
          <w:bCs/>
          <w:i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u w:val="single"/>
        </w:rPr>
        <w:t>лицитације</w:t>
      </w:r>
      <w:proofErr w:type="spellEnd"/>
      <w:r>
        <w:rPr>
          <w:rFonts w:ascii="Arial" w:hAnsi="Arial" w:cs="Arial"/>
          <w:bCs/>
          <w:i/>
          <w:u w:val="single"/>
        </w:rPr>
        <w:t>.</w:t>
      </w:r>
      <w:proofErr w:type="gram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Поступку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преговања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ће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се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приступити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непосредно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након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отварања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понуда</w:t>
      </w:r>
      <w:proofErr w:type="spellEnd"/>
      <w:r>
        <w:rPr>
          <w:rFonts w:ascii="Arial" w:hAnsi="Arial" w:cs="Arial"/>
          <w:bCs/>
          <w:i/>
        </w:rPr>
        <w:t xml:space="preserve">, </w:t>
      </w:r>
      <w:proofErr w:type="spellStart"/>
      <w:r>
        <w:rPr>
          <w:rFonts w:ascii="Arial" w:hAnsi="Arial" w:cs="Arial"/>
          <w:bCs/>
          <w:i/>
        </w:rPr>
        <w:t>са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свим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понуђачима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који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су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доставили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понуду</w:t>
      </w:r>
      <w:proofErr w:type="spellEnd"/>
      <w:r>
        <w:rPr>
          <w:rFonts w:ascii="Arial" w:hAnsi="Arial" w:cs="Arial"/>
          <w:bCs/>
          <w:i/>
        </w:rPr>
        <w:t xml:space="preserve">. </w:t>
      </w:r>
      <w:proofErr w:type="spellStart"/>
      <w:r>
        <w:rPr>
          <w:rFonts w:ascii="Arial" w:hAnsi="Arial" w:cs="Arial"/>
          <w:bCs/>
          <w:i/>
        </w:rPr>
        <w:t>Преговарање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ће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се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вршити</w:t>
      </w:r>
      <w:proofErr w:type="spellEnd"/>
      <w:r>
        <w:rPr>
          <w:rFonts w:ascii="Arial" w:hAnsi="Arial" w:cs="Arial"/>
          <w:bCs/>
          <w:i/>
        </w:rPr>
        <w:t xml:space="preserve"> у </w:t>
      </w:r>
      <w:proofErr w:type="spellStart"/>
      <w:r>
        <w:rPr>
          <w:rFonts w:ascii="Arial" w:hAnsi="Arial" w:cs="Arial"/>
          <w:bCs/>
          <w:i/>
        </w:rPr>
        <w:t>више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корака</w:t>
      </w:r>
      <w:proofErr w:type="spellEnd"/>
      <w:r>
        <w:rPr>
          <w:rFonts w:ascii="Arial" w:hAnsi="Arial" w:cs="Arial"/>
          <w:bCs/>
          <w:i/>
        </w:rPr>
        <w:t xml:space="preserve">, </w:t>
      </w:r>
      <w:proofErr w:type="spellStart"/>
      <w:r>
        <w:rPr>
          <w:rFonts w:ascii="Arial" w:hAnsi="Arial" w:cs="Arial"/>
          <w:bCs/>
          <w:i/>
        </w:rPr>
        <w:t>све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док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понуђачи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који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учествују</w:t>
      </w:r>
      <w:proofErr w:type="spellEnd"/>
      <w:r>
        <w:rPr>
          <w:rFonts w:ascii="Arial" w:hAnsi="Arial" w:cs="Arial"/>
          <w:bCs/>
          <w:i/>
        </w:rPr>
        <w:t xml:space="preserve"> у </w:t>
      </w:r>
      <w:proofErr w:type="spellStart"/>
      <w:r>
        <w:rPr>
          <w:rFonts w:ascii="Arial" w:hAnsi="Arial" w:cs="Arial"/>
          <w:bCs/>
          <w:i/>
        </w:rPr>
        <w:t>поступку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преговарања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не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дају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своју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коначну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цену</w:t>
      </w:r>
      <w:proofErr w:type="spellEnd"/>
      <w:r>
        <w:rPr>
          <w:rFonts w:ascii="Arial" w:hAnsi="Arial" w:cs="Arial"/>
          <w:bCs/>
          <w:i/>
        </w:rPr>
        <w:t xml:space="preserve">. </w:t>
      </w:r>
    </w:p>
    <w:p w:rsidR="00E62773" w:rsidRDefault="00E62773" w:rsidP="00E62773">
      <w:pPr>
        <w:jc w:val="both"/>
        <w:rPr>
          <w:rFonts w:ascii="Arial" w:hAnsi="Arial" w:cs="Arial"/>
          <w:bCs/>
          <w:i/>
        </w:rPr>
      </w:pPr>
      <w:proofErr w:type="gramStart"/>
      <w:r>
        <w:rPr>
          <w:rFonts w:ascii="Arial" w:hAnsi="Arial" w:cs="Arial"/>
          <w:bCs/>
          <w:i/>
        </w:rPr>
        <w:t>П</w:t>
      </w:r>
      <w:r>
        <w:rPr>
          <w:rFonts w:ascii="Arial" w:hAnsi="Arial" w:cs="Arial"/>
          <w:i/>
          <w:lang w:val="sr-Cyrl-CS"/>
        </w:rPr>
        <w:t>редставник понуђача који је поднео понуду, пре почетка поступка, мора предати комисији посебно писано овлашћење за присуство у поступку отварања понуда и овлашћење за преговарање, оверено и потписано од стране законкског заступника понуђача.</w:t>
      </w:r>
      <w:proofErr w:type="gramEnd"/>
    </w:p>
    <w:p w:rsidR="00E62773" w:rsidRDefault="00E62773" w:rsidP="00E62773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</w:rPr>
      </w:pPr>
      <w:proofErr w:type="spellStart"/>
      <w:proofErr w:type="gramStart"/>
      <w:r>
        <w:rPr>
          <w:rFonts w:ascii="Arial" w:eastAsia="Times New Roman" w:hAnsi="Arial" w:cs="Arial"/>
          <w:i/>
        </w:rPr>
        <w:t>Ако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овлашћени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представник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понуђача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не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присуствује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преговарачком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поступку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сматраће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се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његовом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коначном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ценом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она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цена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која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је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наведена</w:t>
      </w:r>
      <w:proofErr w:type="spellEnd"/>
      <w:r>
        <w:rPr>
          <w:rFonts w:ascii="Arial" w:eastAsia="Times New Roman" w:hAnsi="Arial" w:cs="Arial"/>
          <w:i/>
        </w:rPr>
        <w:t xml:space="preserve"> у </w:t>
      </w:r>
      <w:proofErr w:type="spellStart"/>
      <w:r>
        <w:rPr>
          <w:rFonts w:ascii="Arial" w:eastAsia="Times New Roman" w:hAnsi="Arial" w:cs="Arial"/>
          <w:i/>
        </w:rPr>
        <w:t>достављеној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понуди</w:t>
      </w:r>
      <w:proofErr w:type="spellEnd"/>
      <w:r>
        <w:rPr>
          <w:rFonts w:ascii="Arial" w:eastAsia="Times New Roman" w:hAnsi="Arial" w:cs="Arial"/>
          <w:i/>
        </w:rPr>
        <w:t>.</w:t>
      </w:r>
      <w:proofErr w:type="gramEnd"/>
      <w:r>
        <w:rPr>
          <w:rFonts w:ascii="Arial" w:eastAsia="Times New Roman" w:hAnsi="Arial" w:cs="Arial"/>
          <w:i/>
        </w:rPr>
        <w:t xml:space="preserve"> </w:t>
      </w:r>
    </w:p>
    <w:p w:rsidR="00E62773" w:rsidRDefault="00E62773" w:rsidP="00E62773">
      <w:pPr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lastRenderedPageBreak/>
        <w:t xml:space="preserve">У </w:t>
      </w:r>
      <w:proofErr w:type="spellStart"/>
      <w:r>
        <w:rPr>
          <w:rFonts w:ascii="Arial" w:eastAsia="Times New Roman" w:hAnsi="Arial" w:cs="Arial"/>
          <w:i/>
        </w:rPr>
        <w:t>поступку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преговарања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не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може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се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понудити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</w:rPr>
        <w:t>нижа</w:t>
      </w:r>
      <w:proofErr w:type="spellEnd"/>
      <w:r>
        <w:rPr>
          <w:rFonts w:ascii="Arial" w:eastAsia="Times New Roman" w:hAnsi="Arial" w:cs="Arial"/>
          <w:i/>
        </w:rPr>
        <w:t xml:space="preserve">  </w:t>
      </w:r>
      <w:proofErr w:type="spellStart"/>
      <w:r>
        <w:rPr>
          <w:rFonts w:ascii="Arial" w:eastAsia="Times New Roman" w:hAnsi="Arial" w:cs="Arial"/>
          <w:i/>
        </w:rPr>
        <w:t>цена</w:t>
      </w:r>
      <w:proofErr w:type="spellEnd"/>
      <w:proofErr w:type="gram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од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цене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исказане</w:t>
      </w:r>
      <w:proofErr w:type="spellEnd"/>
      <w:r>
        <w:rPr>
          <w:rFonts w:ascii="Arial" w:eastAsia="Times New Roman" w:hAnsi="Arial" w:cs="Arial"/>
          <w:i/>
        </w:rPr>
        <w:t xml:space="preserve"> у </w:t>
      </w:r>
      <w:proofErr w:type="spellStart"/>
      <w:r>
        <w:rPr>
          <w:rFonts w:ascii="Arial" w:eastAsia="Times New Roman" w:hAnsi="Arial" w:cs="Arial"/>
          <w:i/>
        </w:rPr>
        <w:t>достављеној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>
        <w:rPr>
          <w:rFonts w:ascii="Arial" w:eastAsia="Times New Roman" w:hAnsi="Arial" w:cs="Arial"/>
          <w:i/>
        </w:rPr>
        <w:t>понуди</w:t>
      </w:r>
      <w:proofErr w:type="spellEnd"/>
      <w:r>
        <w:rPr>
          <w:rFonts w:ascii="Arial" w:eastAsia="Times New Roman" w:hAnsi="Arial" w:cs="Arial"/>
          <w:i/>
        </w:rPr>
        <w:t xml:space="preserve">.  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Latn-CS"/>
        </w:rPr>
      </w:pPr>
      <w:r>
        <w:rPr>
          <w:rFonts w:ascii="Arial" w:hAnsi="Arial" w:cs="Arial"/>
          <w:i/>
          <w:lang w:val="sr-Cyrl-CS"/>
        </w:rPr>
        <w:t>У случају преговарања водиће записник о преговарању.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16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.Уколико избрани понуђач не приступи закључењу уговора о купопродаји излицитираног средства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 xml:space="preserve"> односно средстава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, положени депозит се не враћа, а уговор се закључује са следећим најповољнијим понуђачем.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602E25">
        <w:rPr>
          <w:rFonts w:ascii="Times New Roman" w:hAnsi="Times New Roman" w:cs="Times New Roman"/>
          <w:b/>
          <w:bCs/>
          <w:color w:val="000000"/>
          <w:lang w:val="sr-Cyrl-CS"/>
        </w:rPr>
        <w:t>17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.Записник комисије за спровођење поступка лицитације доставиће се свим понуђачима у року од три дана од дана отварања понуда.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18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.Одлука директора о избору најповољнијег понуђача биће донета најкасније 5 дана од дана отварања понуда.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19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.Трошкове преноса, превоза, и све остале трошкове у вези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са предајом основних средстава предметне лицитације сноси купац.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r-Latn-CS"/>
        </w:rPr>
      </w:pPr>
      <w:r w:rsidRPr="00602E25">
        <w:rPr>
          <w:rFonts w:ascii="TimesNewRomanPSMT" w:hAnsi="TimesNewRomanPSMT" w:cs="TimesNewRomanPSMT"/>
          <w:b/>
          <w:lang/>
        </w:rPr>
        <w:t>20</w:t>
      </w:r>
      <w:r w:rsidR="00E62773">
        <w:rPr>
          <w:rFonts w:ascii="TimesNewRomanPSMT" w:hAnsi="TimesNewRomanPSMT" w:cs="TimesNewRomanPSMT"/>
        </w:rPr>
        <w:t>.</w:t>
      </w:r>
      <w:r w:rsidR="00E62773">
        <w:rPr>
          <w:rFonts w:ascii="TimesNewRomanPSMT" w:hAnsi="TimesNewRomanPSMT" w:cs="TimesNewRomanPSMT"/>
          <w:lang w:val="sr-Latn-CS"/>
        </w:rPr>
        <w:t xml:space="preserve">Изабрани понуђач уплаћује цену </w:t>
      </w:r>
      <w:proofErr w:type="spellStart"/>
      <w:r w:rsidR="00E62773">
        <w:rPr>
          <w:rFonts w:ascii="TimesNewRomanPSMT" w:hAnsi="TimesNewRomanPSMT" w:cs="TimesNewRomanPSMT"/>
        </w:rPr>
        <w:t>лицитираног</w:t>
      </w:r>
      <w:proofErr w:type="spellEnd"/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средства</w:t>
      </w:r>
      <w:proofErr w:type="spellEnd"/>
      <w:r w:rsidR="00E62773">
        <w:rPr>
          <w:rFonts w:ascii="TimesNewRomanPSMT" w:hAnsi="TimesNewRomanPSMT" w:cs="TimesNewRomanPSMT"/>
          <w:lang w:val="sr-Latn-CS"/>
        </w:rPr>
        <w:t xml:space="preserve"> из понуде у динарима на жиро рачун </w:t>
      </w:r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Дома</w:t>
      </w:r>
      <w:proofErr w:type="spellEnd"/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здравља</w:t>
      </w:r>
      <w:proofErr w:type="spellEnd"/>
      <w:r w:rsidR="00E62773">
        <w:rPr>
          <w:rFonts w:ascii="TimesNewRomanPSMT" w:hAnsi="TimesNewRomanPSMT" w:cs="TimesNewRomanPSMT"/>
          <w:lang w:val="sr-Latn-CS"/>
        </w:rPr>
        <w:t xml:space="preserve"> у једнократном износу. </w:t>
      </w:r>
    </w:p>
    <w:p w:rsidR="00E62773" w:rsidRDefault="00602E25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>21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.Основна средства се преузимају у виђеном стању, након уплате постигнуте цене, а по закљученом уговору.</w:t>
      </w:r>
    </w:p>
    <w:p w:rsidR="00E62773" w:rsidRDefault="00050E18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NewRomanPSMT" w:hAnsi="TimesNewRomanPSMT" w:cs="TimesNewRomanPSMT"/>
          <w:b/>
          <w:lang/>
        </w:rPr>
        <w:t>22</w:t>
      </w:r>
      <w:r w:rsidR="00E62773">
        <w:rPr>
          <w:rFonts w:ascii="TimesNewRomanPSMT" w:hAnsi="TimesNewRomanPSMT" w:cs="TimesNewRomanPSMT"/>
        </w:rPr>
        <w:t>.</w:t>
      </w:r>
      <w:r w:rsidR="00E62773">
        <w:rPr>
          <w:rFonts w:ascii="TimesNewRomanPSMT" w:hAnsi="TimesNewRomanPSMT" w:cs="TimesNewRomanPSMT"/>
          <w:lang w:val="sr-Latn-CS"/>
        </w:rPr>
        <w:t xml:space="preserve">Цена </w:t>
      </w:r>
      <w:proofErr w:type="spellStart"/>
      <w:r w:rsidR="00E62773">
        <w:rPr>
          <w:rFonts w:ascii="TimesNewRomanPSMT" w:hAnsi="TimesNewRomanPSMT" w:cs="TimesNewRomanPSMT"/>
        </w:rPr>
        <w:t>излицитираног</w:t>
      </w:r>
      <w:proofErr w:type="spellEnd"/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основног</w:t>
      </w:r>
      <w:proofErr w:type="spellEnd"/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средства</w:t>
      </w:r>
      <w:proofErr w:type="spellEnd"/>
      <w:r w:rsidR="00E62773">
        <w:rPr>
          <w:rFonts w:ascii="TimesNewRomanPSMT" w:hAnsi="TimesNewRomanPSMT" w:cs="TimesNewRomanPSMT"/>
          <w:lang w:val="sr-Latn-CS"/>
        </w:rPr>
        <w:t xml:space="preserve"> се уплаћује у року од</w:t>
      </w:r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најдуже</w:t>
      </w:r>
      <w:proofErr w:type="spellEnd"/>
      <w:r w:rsidR="00E62773">
        <w:rPr>
          <w:rFonts w:ascii="TimesNewRomanPSMT" w:hAnsi="TimesNewRomanPSMT" w:cs="TimesNewRomanPSMT"/>
          <w:lang w:val="sr-Latn-CS"/>
        </w:rPr>
        <w:t xml:space="preserve"> три дана од дана </w:t>
      </w:r>
      <w:proofErr w:type="spellStart"/>
      <w:r w:rsidR="00E62773">
        <w:rPr>
          <w:rFonts w:ascii="TimesNewRomanPSMT" w:hAnsi="TimesNewRomanPSMT" w:cs="TimesNewRomanPSMT"/>
        </w:rPr>
        <w:t>закључења</w:t>
      </w:r>
      <w:proofErr w:type="spellEnd"/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уговора</w:t>
      </w:r>
      <w:proofErr w:type="spellEnd"/>
      <w:r w:rsidR="00E62773">
        <w:rPr>
          <w:rFonts w:ascii="TimesNewRomanPSMT" w:hAnsi="TimesNewRomanPSMT" w:cs="TimesNewRomanPSMT"/>
        </w:rPr>
        <w:t xml:space="preserve">. </w:t>
      </w:r>
      <w:r w:rsidR="00E62773">
        <w:rPr>
          <w:rFonts w:ascii="TimesNewRomanPSMT" w:hAnsi="TimesNewRomanPSMT" w:cs="TimesNewRomanPSMT"/>
          <w:lang w:val="sr-Latn-CS"/>
        </w:rPr>
        <w:t xml:space="preserve">Уколико изабрани понуђач не уплати на жиро рачун </w:t>
      </w:r>
      <w:proofErr w:type="spellStart"/>
      <w:r w:rsidR="00E62773">
        <w:rPr>
          <w:rFonts w:ascii="TimesNewRomanPSMT" w:hAnsi="TimesNewRomanPSMT" w:cs="TimesNewRomanPSMT"/>
        </w:rPr>
        <w:t>Дома</w:t>
      </w:r>
      <w:proofErr w:type="spellEnd"/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здравља</w:t>
      </w:r>
      <w:proofErr w:type="spellEnd"/>
      <w:r w:rsidR="00E62773">
        <w:rPr>
          <w:rFonts w:ascii="TimesNewRomanPSMT" w:hAnsi="TimesNewRomanPSMT" w:cs="TimesNewRomanPSMT"/>
          <w:lang w:val="sr-Latn-CS"/>
        </w:rPr>
        <w:t xml:space="preserve"> </w:t>
      </w:r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уговорену</w:t>
      </w:r>
      <w:proofErr w:type="spellEnd"/>
      <w:r w:rsidR="00E62773">
        <w:rPr>
          <w:rFonts w:ascii="TimesNewRomanPSMT" w:hAnsi="TimesNewRomanPSMT" w:cs="TimesNewRomanPSMT"/>
        </w:rPr>
        <w:t xml:space="preserve"> </w:t>
      </w:r>
      <w:proofErr w:type="spellStart"/>
      <w:r w:rsidR="00E62773">
        <w:rPr>
          <w:rFonts w:ascii="TimesNewRomanPSMT" w:hAnsi="TimesNewRomanPSMT" w:cs="TimesNewRomanPSMT"/>
        </w:rPr>
        <w:t>цену</w:t>
      </w:r>
      <w:proofErr w:type="spellEnd"/>
      <w:r w:rsidR="00E62773">
        <w:rPr>
          <w:rFonts w:ascii="TimesNewRomanPSMT" w:hAnsi="TimesNewRomanPSMT" w:cs="TimesNewRomanPSMT"/>
          <w:lang w:val="sr-Latn-CS"/>
        </w:rPr>
        <w:t>, сматра се да је од</w:t>
      </w:r>
      <w:r>
        <w:rPr>
          <w:rFonts w:ascii="TimesNewRomanPSMT" w:hAnsi="TimesNewRomanPSMT" w:cs="TimesNewRomanPSMT"/>
          <w:lang/>
        </w:rPr>
        <w:t>у</w:t>
      </w:r>
      <w:r>
        <w:rPr>
          <w:rFonts w:ascii="TimesNewRomanPSMT" w:hAnsi="TimesNewRomanPSMT" w:cs="TimesNewRomanPSMT"/>
          <w:lang w:val="sr-Latn-CS"/>
        </w:rPr>
        <w:t>с</w:t>
      </w:r>
      <w:r w:rsidR="00E62773">
        <w:rPr>
          <w:rFonts w:ascii="TimesNewRomanPSMT" w:hAnsi="TimesNewRomanPSMT" w:cs="TimesNewRomanPSMT"/>
          <w:lang w:val="sr-Latn-CS"/>
        </w:rPr>
        <w:t>тао од куповине.</w:t>
      </w:r>
    </w:p>
    <w:p w:rsidR="00E62773" w:rsidRDefault="00050E18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 w:rsidRPr="00050E18">
        <w:rPr>
          <w:rFonts w:ascii="Times New Roman" w:hAnsi="Times New Roman" w:cs="Times New Roman"/>
          <w:b/>
          <w:bCs/>
          <w:color w:val="000000"/>
          <w:lang w:val="sr-Cyrl-CS"/>
        </w:rPr>
        <w:t>23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.Након уплате цене и потписивања Уговора о купопродаји, изабрани понуђач је дужан да у року од 5 дана од дана потписивања Уговора изврши преузимање излицитираног основног средства, уколико то не учини у наведеном року, Дом здравља зарачунаваће лежарину за сваки дан закашњења у износу који ће бити накнадно одређен.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 xml:space="preserve">НАПОМЕНА:  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 xml:space="preserve">Опрема која је 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 премет ове лицитације 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>може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 се разгледати сваког радонг дана од</w:t>
      </w:r>
      <w:r>
        <w:rPr>
          <w:rFonts w:ascii="Times New Roman" w:hAnsi="Times New Roman" w:cs="Times New Roman"/>
          <w:bCs/>
          <w:color w:val="000000"/>
          <w:lang w:val="sr-Latn-CS"/>
        </w:rPr>
        <w:t xml:space="preserve"> 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 xml:space="preserve">05.12.2016 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.године до </w:t>
      </w:r>
      <w:r w:rsidR="001C665A">
        <w:rPr>
          <w:rFonts w:ascii="Times New Roman" w:hAnsi="Times New Roman" w:cs="Times New Roman"/>
          <w:bCs/>
          <w:color w:val="000000"/>
          <w:lang w:val="sr-Cyrl-CS"/>
        </w:rPr>
        <w:t>09.12</w:t>
      </w:r>
      <w:r>
        <w:rPr>
          <w:rFonts w:ascii="Times New Roman" w:hAnsi="Times New Roman" w:cs="Times New Roman"/>
          <w:bCs/>
          <w:color w:val="000000"/>
          <w:lang w:val="sr-Latn-CS"/>
        </w:rPr>
        <w:t>.</w:t>
      </w:r>
      <w:r>
        <w:rPr>
          <w:rFonts w:ascii="Times New Roman" w:hAnsi="Times New Roman" w:cs="Times New Roman"/>
          <w:bCs/>
          <w:color w:val="000000"/>
          <w:lang w:val="sr-Cyrl-CS"/>
        </w:rPr>
        <w:t>2015.године, у времену од 10:00 до 13:00 часова у просторијама Дома здравља и то:</w:t>
      </w:r>
    </w:p>
    <w:p w:rsidR="00E62773" w:rsidRDefault="00E62773" w:rsidP="001C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>-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</w:p>
    <w:p w:rsidR="00E62773" w:rsidRDefault="00220E91" w:rsidP="00E62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 xml:space="preserve">Контакт 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>: бр.тел:030/581-229</w:t>
      </w:r>
      <w:r w:rsidR="00050E18">
        <w:rPr>
          <w:rFonts w:ascii="Times New Roman" w:hAnsi="Times New Roman" w:cs="Times New Roman"/>
          <w:bCs/>
          <w:color w:val="000000"/>
          <w:lang w:val="sr-Cyrl-CS"/>
        </w:rPr>
        <w:t>, 069/8494-111</w:t>
      </w:r>
      <w:r>
        <w:rPr>
          <w:rFonts w:ascii="Times New Roman" w:hAnsi="Times New Roman" w:cs="Times New Roman"/>
          <w:bCs/>
          <w:color w:val="000000"/>
          <w:lang w:val="sr-Cyrl-CS"/>
        </w:rPr>
        <w:t>.</w:t>
      </w:r>
    </w:p>
    <w:p w:rsidR="00E62773" w:rsidRDefault="001C665A" w:rsidP="00E62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bCs/>
          <w:color w:val="000000"/>
          <w:lang w:val="sr-Cyrl-CS"/>
        </w:rPr>
        <w:t>Особе за контакт су:  Бети Јанковић</w:t>
      </w:r>
      <w:r w:rsidR="00220E91">
        <w:rPr>
          <w:rFonts w:ascii="Times New Roman" w:hAnsi="Times New Roman" w:cs="Times New Roman"/>
          <w:bCs/>
          <w:color w:val="000000"/>
          <w:lang w:val="sr-Cyrl-CS"/>
        </w:rPr>
        <w:t>,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 Предраг Брандушановић, </w:t>
      </w:r>
      <w:r w:rsidR="00E62773">
        <w:rPr>
          <w:rFonts w:ascii="Times New Roman" w:hAnsi="Times New Roman" w:cs="Times New Roman"/>
          <w:bCs/>
          <w:color w:val="000000"/>
          <w:lang w:val="sr-Cyrl-CS"/>
        </w:rPr>
        <w:t xml:space="preserve">др Љиљана Јовановић, </w:t>
      </w:r>
      <w:r>
        <w:rPr>
          <w:rFonts w:ascii="Times New Roman" w:hAnsi="Times New Roman" w:cs="Times New Roman"/>
          <w:bCs/>
          <w:color w:val="000000"/>
          <w:lang w:val="sr-Cyrl-CS"/>
        </w:rPr>
        <w:t xml:space="preserve">Милан Милојковић и   Гордана  Коцић. 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Cyrl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Latn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sr-Latn-CS"/>
        </w:rPr>
      </w:pPr>
      <w:r>
        <w:rPr>
          <w:rFonts w:ascii="Times New Roman" w:hAnsi="Times New Roman" w:cs="Times New Roman"/>
          <w:bCs/>
          <w:color w:val="000000"/>
          <w:lang w:val="sr-Latn-CS"/>
        </w:rPr>
        <w:tab/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КОМИСИЈА</w:t>
      </w: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E62773" w:rsidRDefault="00E62773" w:rsidP="00E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E62773" w:rsidRDefault="00E62773" w:rsidP="00E627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4BA9" w:rsidRDefault="00F74BA9"/>
    <w:sectPr w:rsidR="00F74BA9" w:rsidSect="00EE1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FBF"/>
    <w:multiLevelType w:val="hybridMultilevel"/>
    <w:tmpl w:val="CCD8EE56"/>
    <w:lvl w:ilvl="0" w:tplc="B94E6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773"/>
    <w:rsid w:val="00050E18"/>
    <w:rsid w:val="001A226C"/>
    <w:rsid w:val="001C665A"/>
    <w:rsid w:val="00220E91"/>
    <w:rsid w:val="00602E25"/>
    <w:rsid w:val="00D643B8"/>
    <w:rsid w:val="00E62773"/>
    <w:rsid w:val="00EC07B7"/>
    <w:rsid w:val="00EE18F6"/>
    <w:rsid w:val="00F7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773"/>
    <w:pPr>
      <w:ind w:left="720"/>
      <w:contextualSpacing/>
    </w:pPr>
  </w:style>
  <w:style w:type="table" w:styleId="TableGrid">
    <w:name w:val="Table Grid"/>
    <w:basedOn w:val="TableNormal"/>
    <w:uiPriority w:val="59"/>
    <w:rsid w:val="00D643B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PredragB</cp:lastModifiedBy>
  <cp:revision>5</cp:revision>
  <dcterms:created xsi:type="dcterms:W3CDTF">2016-12-05T07:15:00Z</dcterms:created>
  <dcterms:modified xsi:type="dcterms:W3CDTF">2016-12-05T10:15:00Z</dcterms:modified>
</cp:coreProperties>
</file>